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09"/>
        <w:gridCol w:w="497"/>
        <w:gridCol w:w="1690"/>
        <w:gridCol w:w="2370"/>
        <w:gridCol w:w="846"/>
        <w:gridCol w:w="791"/>
        <w:gridCol w:w="653"/>
        <w:gridCol w:w="2086"/>
      </w:tblGrid>
      <w:tr w:rsidR="00F90EA4" w:rsidTr="00FC3622">
        <w:trPr>
          <w:tblCellSpacing w:w="15" w:type="dxa"/>
          <w:jc w:val="center"/>
        </w:trPr>
        <w:tc>
          <w:tcPr>
            <w:tcW w:w="3670" w:type="pct"/>
            <w:gridSpan w:val="6"/>
            <w:tcBorders>
              <w:top w:val="outset" w:sz="6" w:space="0" w:color="auto"/>
              <w:left w:val="outset" w:sz="6" w:space="0" w:color="auto"/>
              <w:bottom w:val="outset" w:sz="6" w:space="0" w:color="auto"/>
              <w:right w:val="outset" w:sz="6" w:space="0" w:color="auto"/>
            </w:tcBorders>
            <w:vAlign w:val="center"/>
          </w:tcPr>
          <w:p w:rsidR="00F90EA4" w:rsidRDefault="00AE03DE" w:rsidP="00F90EA4">
            <w:pPr>
              <w:pStyle w:val="Balk1"/>
              <w:rPr>
                <w:lang w:val="tr-TR"/>
              </w:rPr>
            </w:pPr>
            <w:r>
              <w:rPr>
                <w:szCs w:val="28"/>
                <w:lang w:val="tr-TR"/>
              </w:rPr>
              <w:t>UZUN LİF İPLİKÇİLİĞİ</w:t>
            </w:r>
          </w:p>
        </w:tc>
        <w:tc>
          <w:tcPr>
            <w:tcW w:w="1287" w:type="pct"/>
            <w:gridSpan w:val="2"/>
            <w:tcBorders>
              <w:top w:val="outset" w:sz="6" w:space="0" w:color="auto"/>
              <w:left w:val="outset" w:sz="6" w:space="0" w:color="auto"/>
              <w:bottom w:val="outset" w:sz="6" w:space="0" w:color="auto"/>
              <w:right w:val="outset" w:sz="6" w:space="0" w:color="auto"/>
            </w:tcBorders>
            <w:vAlign w:val="center"/>
          </w:tcPr>
          <w:p w:rsidR="00F90EA4" w:rsidRDefault="00AE03DE" w:rsidP="00AE03DE">
            <w:pPr>
              <w:pStyle w:val="Balk1"/>
              <w:jc w:val="left"/>
              <w:rPr>
                <w:lang w:val="tr-TR"/>
              </w:rPr>
            </w:pPr>
            <w:r>
              <w:rPr>
                <w:szCs w:val="28"/>
                <w:lang w:val="tr-TR"/>
              </w:rPr>
              <w:t xml:space="preserve">    </w:t>
            </w:r>
            <w:r w:rsidR="003270DC" w:rsidRPr="003270DC">
              <w:rPr>
                <w:szCs w:val="28"/>
                <w:lang w:val="tr-TR"/>
              </w:rPr>
              <w:t>502023462018</w:t>
            </w:r>
          </w:p>
        </w:tc>
      </w:tr>
      <w:tr w:rsidR="00F90EA4" w:rsidTr="00FC3622">
        <w:trPr>
          <w:trHeight w:val="312"/>
          <w:tblCellSpacing w:w="15" w:type="dxa"/>
          <w:jc w:val="center"/>
        </w:trPr>
        <w:tc>
          <w:tcPr>
            <w:tcW w:w="1756" w:type="pct"/>
            <w:gridSpan w:val="3"/>
            <w:tcBorders>
              <w:top w:val="outset" w:sz="6" w:space="0" w:color="auto"/>
              <w:left w:val="outset" w:sz="6" w:space="0" w:color="auto"/>
              <w:bottom w:val="outset" w:sz="6" w:space="0" w:color="auto"/>
              <w:right w:val="outset" w:sz="6" w:space="0" w:color="auto"/>
            </w:tcBorders>
          </w:tcPr>
          <w:p w:rsidR="00F90EA4" w:rsidRDefault="00AE03DE" w:rsidP="00F90EA4">
            <w:pPr>
              <w:pStyle w:val="NormalWeb"/>
              <w:jc w:val="center"/>
            </w:pPr>
            <w:r>
              <w:t xml:space="preserve"> 3+ 1 (4</w:t>
            </w:r>
            <w:r w:rsidR="00F90EA4">
              <w:t xml:space="preserve"> ECTS Kredisi)</w:t>
            </w:r>
          </w:p>
        </w:tc>
        <w:tc>
          <w:tcPr>
            <w:tcW w:w="1143" w:type="pct"/>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rPr>
            </w:pPr>
            <w:r>
              <w:rPr>
                <w:szCs w:val="20"/>
              </w:rPr>
              <w:t>3. Yıl / 2. Yarıyıl - Teknoloji</w:t>
            </w:r>
          </w:p>
        </w:tc>
        <w:tc>
          <w:tcPr>
            <w:tcW w:w="743"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Lisans</w:t>
            </w:r>
          </w:p>
        </w:tc>
        <w:tc>
          <w:tcPr>
            <w:tcW w:w="1287"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lang w:val="de-DE"/>
              </w:rPr>
            </w:pPr>
            <w:proofErr w:type="spellStart"/>
            <w:r>
              <w:rPr>
                <w:szCs w:val="20"/>
                <w:lang w:val="de-DE"/>
              </w:rPr>
              <w:t>Zorunlu</w:t>
            </w:r>
            <w:proofErr w:type="spellEnd"/>
          </w:p>
        </w:tc>
      </w:tr>
      <w:tr w:rsidR="00F90EA4" w:rsidTr="00FC3622">
        <w:trPr>
          <w:tblCellSpacing w:w="15" w:type="dxa"/>
          <w:jc w:val="center"/>
        </w:trPr>
        <w:tc>
          <w:tcPr>
            <w:tcW w:w="1756" w:type="pct"/>
            <w:gridSpan w:val="3"/>
            <w:tcBorders>
              <w:top w:val="outset" w:sz="6" w:space="0" w:color="auto"/>
              <w:left w:val="outset" w:sz="6" w:space="0" w:color="auto"/>
              <w:bottom w:val="outset" w:sz="6" w:space="0" w:color="auto"/>
              <w:right w:val="outset" w:sz="6" w:space="0" w:color="auto"/>
            </w:tcBorders>
          </w:tcPr>
          <w:p w:rsidR="00F90EA4" w:rsidRDefault="00AE03DE" w:rsidP="00F90EA4">
            <w:pPr>
              <w:pStyle w:val="NormalWeb"/>
              <w:jc w:val="center"/>
              <w:rPr>
                <w:lang w:val="de-DE"/>
              </w:rPr>
            </w:pPr>
            <w:r>
              <w:rPr>
                <w:szCs w:val="20"/>
                <w:lang w:val="de-DE"/>
              </w:rPr>
              <w:t>4</w:t>
            </w:r>
            <w:r w:rsidR="00F90EA4">
              <w:rPr>
                <w:szCs w:val="20"/>
                <w:lang w:val="de-DE"/>
              </w:rPr>
              <w:t xml:space="preserve"> </w:t>
            </w:r>
            <w:proofErr w:type="spellStart"/>
            <w:r w:rsidR="00F90EA4">
              <w:rPr>
                <w:szCs w:val="20"/>
                <w:lang w:val="de-DE"/>
              </w:rPr>
              <w:t>saat</w:t>
            </w:r>
            <w:proofErr w:type="spellEnd"/>
            <w:r w:rsidR="00F90EA4">
              <w:rPr>
                <w:szCs w:val="20"/>
                <w:lang w:val="de-DE"/>
              </w:rPr>
              <w:t>/</w:t>
            </w:r>
            <w:proofErr w:type="spellStart"/>
            <w:r w:rsidR="00F90EA4">
              <w:rPr>
                <w:szCs w:val="20"/>
                <w:lang w:val="de-DE"/>
              </w:rPr>
              <w:t>hafta</w:t>
            </w:r>
            <w:proofErr w:type="spellEnd"/>
          </w:p>
        </w:tc>
        <w:tc>
          <w:tcPr>
            <w:tcW w:w="1900" w:type="pct"/>
            <w:gridSpan w:val="3"/>
            <w:tcBorders>
              <w:top w:val="outset" w:sz="6" w:space="0" w:color="auto"/>
              <w:left w:val="outset" w:sz="6" w:space="0" w:color="auto"/>
              <w:bottom w:val="outset" w:sz="6" w:space="0" w:color="auto"/>
              <w:right w:val="outset" w:sz="6" w:space="0" w:color="auto"/>
            </w:tcBorders>
          </w:tcPr>
          <w:p w:rsidR="00F90EA4" w:rsidRDefault="00AE03DE" w:rsidP="00F90EA4">
            <w:pPr>
              <w:pStyle w:val="NormalWeb"/>
              <w:jc w:val="center"/>
            </w:pPr>
            <w:r>
              <w:rPr>
                <w:szCs w:val="20"/>
              </w:rPr>
              <w:t>Ders verme: 3</w:t>
            </w:r>
            <w:r w:rsidR="00F90EA4">
              <w:rPr>
                <w:szCs w:val="20"/>
              </w:rPr>
              <w:t xml:space="preserve"> saat/hafta, Uygulama: 1saat/hafta</w:t>
            </w:r>
          </w:p>
        </w:tc>
        <w:tc>
          <w:tcPr>
            <w:tcW w:w="1287"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Türkçe</w:t>
            </w:r>
          </w:p>
        </w:tc>
      </w:tr>
      <w:tr w:rsidR="00F90EA4">
        <w:trPr>
          <w:trHeight w:val="446"/>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743ED2">
            <w:pPr>
              <w:pStyle w:val="NormalWeb"/>
              <w:jc w:val="center"/>
              <w:rPr>
                <w:szCs w:val="22"/>
              </w:rPr>
            </w:pPr>
            <w:r>
              <w:rPr>
                <w:szCs w:val="22"/>
              </w:rPr>
              <w:t xml:space="preserve">Ders Veren Öğretim </w:t>
            </w:r>
            <w:proofErr w:type="gramStart"/>
            <w:r>
              <w:rPr>
                <w:szCs w:val="22"/>
              </w:rPr>
              <w:t xml:space="preserve">Elemanları : </w:t>
            </w:r>
            <w:r w:rsidR="00743ED2">
              <w:t>Prof</w:t>
            </w:r>
            <w:r w:rsidR="004C192F">
              <w:t>.</w:t>
            </w:r>
            <w:proofErr w:type="gramEnd"/>
            <w:r w:rsidR="004C192F">
              <w:t xml:space="preserve"> Dr. Pınar ÇELİK (</w:t>
            </w:r>
            <w:hyperlink r:id="rId5" w:history="1">
              <w:r w:rsidR="004C192F" w:rsidRPr="00326149">
                <w:rPr>
                  <w:rStyle w:val="Kpr"/>
                </w:rPr>
                <w:t>pinar.celik@ege.edu.tr</w:t>
              </w:r>
            </w:hyperlink>
            <w:r w:rsidR="004C192F">
              <w:t xml:space="preserve">) </w:t>
            </w:r>
            <w:r>
              <w:t xml:space="preserve"> </w:t>
            </w:r>
          </w:p>
        </w:tc>
      </w:tr>
      <w:tr w:rsidR="00F90EA4">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both"/>
            </w:pPr>
            <w:r>
              <w:rPr>
                <w:b/>
              </w:rPr>
              <w:t>DERS (KATALOG) İÇERİĞİ:</w:t>
            </w:r>
          </w:p>
          <w:p w:rsidR="00D22BA9" w:rsidRDefault="00F90EA4" w:rsidP="00D22BA9">
            <w:pPr>
              <w:jc w:val="both"/>
            </w:pPr>
            <w:r>
              <w:t>Yün</w:t>
            </w:r>
            <w:r w:rsidR="00D22BA9">
              <w:t xml:space="preserve"> ve benzeri uzunlukta liflerin eğrilebildiği uzun lif</w:t>
            </w:r>
            <w:r>
              <w:t xml:space="preserve"> iplikçiliği ile ilgili genel kavramlar, </w:t>
            </w:r>
            <w:r w:rsidR="00D22BA9">
              <w:t xml:space="preserve">uzun lif iplikçiliğinde kullanılan hammaddeler, yün lifi, özellikleri, sınıflandırılması, yünde bulunan yabancı maddeler, tefrik, açma, yıkama ve kurutma işlemleri, harman-hallaç </w:t>
            </w:r>
            <w:proofErr w:type="gramStart"/>
            <w:r w:rsidR="00D22BA9">
              <w:t>prosesi</w:t>
            </w:r>
            <w:proofErr w:type="gramEnd"/>
            <w:r w:rsidR="00D22BA9">
              <w:t xml:space="preserve"> ve makineleri, yağlama neden yapılır, yağlama maddeleri ve özellikleri, tarak makinesi, taraklama işlemi, tarak makinesinin elemanları, </w:t>
            </w:r>
            <w:r>
              <w:t xml:space="preserve">iplik üretim yöntemleri ve üretim akış şemaları, sonsuz liflerden kesikli lif </w:t>
            </w:r>
            <w:proofErr w:type="spellStart"/>
            <w:r>
              <w:t>eldesi</w:t>
            </w:r>
            <w:proofErr w:type="spellEnd"/>
            <w:r>
              <w:t xml:space="preserve"> prosesi ve makinelerinin incelenmesi, çekme makineleri ve çekme prosesinin incelenmesi, tarama makineleri ve tarama prosesinin incelenmesi, fitil makineleri ve fitil oluşum prosesinin incelenmesi, iplik eğirme makineleri ve iplik oluşum prosesinin incelenmesi, iplik üretim planının hazırlanması, iş akışının planlanması, </w:t>
            </w:r>
            <w:r w:rsidR="00D22BA9">
              <w:t>uzun lif</w:t>
            </w:r>
            <w:r>
              <w:t xml:space="preserve"> iplikçiliği alanında güncel gelişmelerin değerlendirilmesi.</w:t>
            </w:r>
          </w:p>
        </w:tc>
      </w:tr>
      <w:tr w:rsidR="00F90EA4">
        <w:trPr>
          <w:trHeight w:val="42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Pr="00230A56" w:rsidRDefault="00F90EA4" w:rsidP="00F90EA4">
            <w:pPr>
              <w:pStyle w:val="NormalWeb"/>
              <w:rPr>
                <w:b/>
              </w:rPr>
            </w:pPr>
            <w:proofErr w:type="gramStart"/>
            <w:r>
              <w:rPr>
                <w:b/>
              </w:rPr>
              <w:t>ÖNKOŞUL :</w:t>
            </w:r>
            <w:r w:rsidR="00230A56">
              <w:rPr>
                <w:b/>
              </w:rPr>
              <w:t xml:space="preserve"> </w:t>
            </w:r>
            <w:r>
              <w:t>Yok</w:t>
            </w:r>
            <w:proofErr w:type="gramEnd"/>
          </w:p>
        </w:tc>
      </w:tr>
      <w:tr w:rsidR="00F90EA4">
        <w:trPr>
          <w:trHeight w:val="144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 KİTABI/DİĞER </w:t>
            </w:r>
            <w:proofErr w:type="gramStart"/>
            <w:r>
              <w:t>MATERYAL :</w:t>
            </w:r>
            <w:proofErr w:type="gramEnd"/>
          </w:p>
          <w:p w:rsidR="00361BAC" w:rsidRDefault="00361BAC" w:rsidP="00F90EA4">
            <w:pPr>
              <w:numPr>
                <w:ilvl w:val="0"/>
                <w:numId w:val="1"/>
              </w:numPr>
              <w:tabs>
                <w:tab w:val="num" w:pos="400"/>
              </w:tabs>
              <w:ind w:left="400"/>
              <w:jc w:val="both"/>
            </w:pPr>
            <w:r>
              <w:t>Gürcan, H. A</w:t>
            </w:r>
            <w:proofErr w:type="gramStart"/>
            <w:r>
              <w:t>..,</w:t>
            </w:r>
            <w:proofErr w:type="gramEnd"/>
            <w:r>
              <w:t xml:space="preserve"> </w:t>
            </w:r>
            <w:r>
              <w:rPr>
                <w:b/>
              </w:rPr>
              <w:t>Yün i</w:t>
            </w:r>
            <w:r w:rsidRPr="009F05FE">
              <w:rPr>
                <w:b/>
              </w:rPr>
              <w:t>plikçiliği I</w:t>
            </w:r>
            <w:r>
              <w:t xml:space="preserve">. İzmir: E.Ü. </w:t>
            </w:r>
            <w:proofErr w:type="spellStart"/>
            <w:r>
              <w:t>Müh.Fak</w:t>
            </w:r>
            <w:proofErr w:type="spellEnd"/>
            <w:r>
              <w:t>. – Tekstil Mühendisliği Bölümü, 1999.</w:t>
            </w:r>
          </w:p>
          <w:p w:rsidR="00F90EA4" w:rsidRDefault="00F90EA4" w:rsidP="00F90EA4">
            <w:pPr>
              <w:numPr>
                <w:ilvl w:val="0"/>
                <w:numId w:val="1"/>
              </w:numPr>
              <w:tabs>
                <w:tab w:val="num" w:pos="400"/>
              </w:tabs>
              <w:ind w:left="400"/>
              <w:jc w:val="both"/>
            </w:pPr>
            <w:r>
              <w:t>Gürcan A</w:t>
            </w:r>
            <w:proofErr w:type="gramStart"/>
            <w:r>
              <w:t>.,</w:t>
            </w:r>
            <w:proofErr w:type="gramEnd"/>
            <w:r>
              <w:t xml:space="preserve"> Yün İplikçiliği –II, Ege Üniversitesi Mühendislik Fakültesi, İzmir, 1999.</w:t>
            </w:r>
          </w:p>
          <w:p w:rsidR="00F90EA4" w:rsidRDefault="00F90EA4" w:rsidP="00F90EA4">
            <w:pPr>
              <w:numPr>
                <w:ilvl w:val="0"/>
                <w:numId w:val="1"/>
              </w:numPr>
              <w:tabs>
                <w:tab w:val="num" w:pos="400"/>
              </w:tabs>
              <w:ind w:left="400"/>
              <w:jc w:val="both"/>
            </w:pPr>
            <w:r>
              <w:t>Yüksel B</w:t>
            </w:r>
            <w:proofErr w:type="gramStart"/>
            <w:r>
              <w:t>.,</w:t>
            </w:r>
            <w:proofErr w:type="gramEnd"/>
            <w:r>
              <w:t xml:space="preserve"> </w:t>
            </w:r>
            <w:proofErr w:type="spellStart"/>
            <w:r>
              <w:t>Strayhgarn</w:t>
            </w:r>
            <w:proofErr w:type="spellEnd"/>
            <w:r>
              <w:t xml:space="preserve"> ve </w:t>
            </w:r>
            <w:proofErr w:type="spellStart"/>
            <w:r>
              <w:t>Kamgarn</w:t>
            </w:r>
            <w:proofErr w:type="spellEnd"/>
            <w:r>
              <w:t xml:space="preserve"> Yün İplikçiliği, İstanbul Teknik Üniversitesi, İstanbul, 1986.</w:t>
            </w:r>
          </w:p>
          <w:p w:rsidR="00F90EA4" w:rsidRDefault="00F90EA4" w:rsidP="00F90EA4">
            <w:pPr>
              <w:numPr>
                <w:ilvl w:val="0"/>
                <w:numId w:val="1"/>
              </w:numPr>
              <w:tabs>
                <w:tab w:val="num" w:pos="400"/>
              </w:tabs>
              <w:ind w:left="400"/>
              <w:jc w:val="both"/>
            </w:pPr>
            <w:r>
              <w:t>Anonim, Yün İplik Teknolojisi, SAGEM, 1993.</w:t>
            </w:r>
          </w:p>
          <w:p w:rsidR="00F90EA4" w:rsidRDefault="00F90EA4" w:rsidP="00F90EA4">
            <w:pPr>
              <w:numPr>
                <w:ilvl w:val="0"/>
                <w:numId w:val="1"/>
              </w:numPr>
              <w:tabs>
                <w:tab w:val="num" w:pos="400"/>
              </w:tabs>
              <w:ind w:left="400"/>
              <w:jc w:val="both"/>
            </w:pPr>
            <w:proofErr w:type="spellStart"/>
            <w:r>
              <w:t>Klein</w:t>
            </w:r>
            <w:proofErr w:type="spellEnd"/>
            <w:r>
              <w:t>, W</w:t>
            </w:r>
            <w:proofErr w:type="gramStart"/>
            <w:r>
              <w:t>.,</w:t>
            </w:r>
            <w:proofErr w:type="gramEnd"/>
            <w:r>
              <w:t xml:space="preserve"> </w:t>
            </w:r>
            <w:proofErr w:type="spellStart"/>
            <w:r>
              <w:rPr>
                <w:b/>
              </w:rPr>
              <w:t>The</w:t>
            </w:r>
            <w:proofErr w:type="spellEnd"/>
            <w:r>
              <w:rPr>
                <w:b/>
              </w:rPr>
              <w:t xml:space="preserve"> New </w:t>
            </w:r>
            <w:proofErr w:type="spellStart"/>
            <w:r>
              <w:rPr>
                <w:b/>
              </w:rPr>
              <w:t>Spinning</w:t>
            </w:r>
            <w:proofErr w:type="spellEnd"/>
            <w:r>
              <w:rPr>
                <w:b/>
              </w:rPr>
              <w:t xml:space="preserve"> </w:t>
            </w:r>
            <w:proofErr w:type="spellStart"/>
            <w:r>
              <w:rPr>
                <w:b/>
              </w:rPr>
              <w:t>Systems</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1987.</w:t>
            </w:r>
          </w:p>
          <w:p w:rsidR="00361BAC" w:rsidRDefault="00361BAC" w:rsidP="00361BAC">
            <w:pPr>
              <w:numPr>
                <w:ilvl w:val="0"/>
                <w:numId w:val="1"/>
              </w:numPr>
              <w:tabs>
                <w:tab w:val="num" w:pos="400"/>
              </w:tabs>
              <w:ind w:left="400"/>
              <w:jc w:val="both"/>
            </w:pPr>
            <w:proofErr w:type="spellStart"/>
            <w:r>
              <w:t>Davaslıgil</w:t>
            </w:r>
            <w:proofErr w:type="spellEnd"/>
            <w:r>
              <w:t>, Ş</w:t>
            </w:r>
            <w:proofErr w:type="gramStart"/>
            <w:r>
              <w:t>.,</w:t>
            </w:r>
            <w:proofErr w:type="gramEnd"/>
            <w:r>
              <w:t xml:space="preserve"> </w:t>
            </w:r>
            <w:proofErr w:type="spellStart"/>
            <w:r w:rsidRPr="00361BAC">
              <w:rPr>
                <w:b/>
              </w:rPr>
              <w:t>Strayhgarn</w:t>
            </w:r>
            <w:proofErr w:type="spellEnd"/>
            <w:r w:rsidRPr="00361BAC">
              <w:rPr>
                <w:b/>
              </w:rPr>
              <w:t xml:space="preserve"> ve </w:t>
            </w:r>
            <w:proofErr w:type="spellStart"/>
            <w:r w:rsidRPr="00361BAC">
              <w:rPr>
                <w:b/>
              </w:rPr>
              <w:t>Kamgarn</w:t>
            </w:r>
            <w:proofErr w:type="spellEnd"/>
            <w:r w:rsidRPr="00361BAC">
              <w:rPr>
                <w:b/>
              </w:rPr>
              <w:t xml:space="preserve"> İpliklerde Düzgünsüzlükler</w:t>
            </w:r>
            <w:r>
              <w:t>.- Sümerbank Kültür Yayınları 7/ 117- Ankara, 1974.</w:t>
            </w:r>
          </w:p>
          <w:p w:rsidR="00361BAC" w:rsidRDefault="00361BAC" w:rsidP="00361BAC">
            <w:pPr>
              <w:numPr>
                <w:ilvl w:val="0"/>
                <w:numId w:val="1"/>
              </w:numPr>
              <w:tabs>
                <w:tab w:val="num" w:pos="400"/>
              </w:tabs>
              <w:ind w:left="400"/>
              <w:jc w:val="both"/>
            </w:pPr>
            <w:proofErr w:type="spellStart"/>
            <w:r>
              <w:t>Wood</w:t>
            </w:r>
            <w:proofErr w:type="spellEnd"/>
            <w:r>
              <w:t>, G.F</w:t>
            </w:r>
            <w:proofErr w:type="gramStart"/>
            <w:r>
              <w:t>.,</w:t>
            </w:r>
            <w:proofErr w:type="gramEnd"/>
            <w:r>
              <w:t xml:space="preserve"> Harrison, P.W., </w:t>
            </w:r>
            <w:proofErr w:type="spellStart"/>
            <w:r w:rsidRPr="00361BAC">
              <w:rPr>
                <w:b/>
              </w:rPr>
              <w:t>Wool</w:t>
            </w:r>
            <w:proofErr w:type="spellEnd"/>
            <w:r w:rsidRPr="00361BAC">
              <w:rPr>
                <w:b/>
              </w:rPr>
              <w:t xml:space="preserve"> </w:t>
            </w:r>
            <w:proofErr w:type="spellStart"/>
            <w:r w:rsidRPr="00361BAC">
              <w:rPr>
                <w:b/>
              </w:rPr>
              <w:t>Scouring</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1982.</w:t>
            </w:r>
          </w:p>
          <w:p w:rsidR="00361BAC" w:rsidRDefault="00361BAC" w:rsidP="00361BAC">
            <w:pPr>
              <w:numPr>
                <w:ilvl w:val="0"/>
                <w:numId w:val="1"/>
              </w:numPr>
              <w:tabs>
                <w:tab w:val="num" w:pos="400"/>
              </w:tabs>
              <w:ind w:left="400"/>
              <w:jc w:val="both"/>
            </w:pPr>
            <w:r>
              <w:t>Öğretim üyesinin ders notları</w:t>
            </w:r>
          </w:p>
        </w:tc>
      </w:tr>
      <w:tr w:rsidR="00F90EA4">
        <w:trPr>
          <w:trHeight w:val="153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DERSİN AMACI VE </w:t>
            </w:r>
            <w:proofErr w:type="gramStart"/>
            <w:r>
              <w:t>HEDEFİ :</w:t>
            </w:r>
            <w:proofErr w:type="gramEnd"/>
          </w:p>
          <w:p w:rsidR="00F90EA4" w:rsidRDefault="00F90EA4" w:rsidP="00F90EA4">
            <w:pPr>
              <w:pStyle w:val="Balk2"/>
              <w:numPr>
                <w:ilvl w:val="0"/>
                <w:numId w:val="2"/>
              </w:numPr>
              <w:tabs>
                <w:tab w:val="clear" w:pos="1080"/>
                <w:tab w:val="num" w:pos="400"/>
              </w:tabs>
              <w:spacing w:before="0" w:after="0"/>
              <w:ind w:left="400" w:hanging="400"/>
              <w:jc w:val="both"/>
              <w:rPr>
                <w:b w:val="0"/>
              </w:rPr>
            </w:pPr>
            <w:r>
              <w:rPr>
                <w:b w:val="0"/>
              </w:rPr>
              <w:t>Yün iplikçiliğinin temel prensipleri ve üretim yöntemleri hakkında bilgi vermek</w:t>
            </w:r>
          </w:p>
          <w:p w:rsidR="00F90EA4" w:rsidRDefault="00F90EA4" w:rsidP="00F90EA4">
            <w:pPr>
              <w:numPr>
                <w:ilvl w:val="0"/>
                <w:numId w:val="2"/>
              </w:numPr>
              <w:tabs>
                <w:tab w:val="clear" w:pos="1080"/>
                <w:tab w:val="num" w:pos="400"/>
              </w:tabs>
              <w:ind w:left="400" w:hanging="400"/>
              <w:jc w:val="both"/>
            </w:pPr>
            <w:r>
              <w:t xml:space="preserve">Yün iplikçiliği </w:t>
            </w:r>
            <w:proofErr w:type="gramStart"/>
            <w:r>
              <w:t>proseslerini</w:t>
            </w:r>
            <w:proofErr w:type="gramEnd"/>
            <w:r>
              <w:t xml:space="preserve"> ve kullanılan makineleri tanıtmak.</w:t>
            </w:r>
          </w:p>
          <w:p w:rsidR="00F90EA4" w:rsidRDefault="00F90EA4" w:rsidP="00361BAC">
            <w:pPr>
              <w:pStyle w:val="NormalWeb"/>
              <w:numPr>
                <w:ilvl w:val="0"/>
                <w:numId w:val="2"/>
              </w:numPr>
              <w:tabs>
                <w:tab w:val="clear" w:pos="1080"/>
                <w:tab w:val="num" w:pos="400"/>
              </w:tabs>
              <w:ind w:left="400" w:hanging="400"/>
            </w:pPr>
            <w:r>
              <w:t xml:space="preserve">Yün iplikçiliğindeki bir eğirme yöntemi için üretim akışını planlayabilmek, </w:t>
            </w:r>
            <w:r w:rsidR="00361BAC">
              <w:t xml:space="preserve">uygun hammaddeyi seçebilmek, ürün tasarlayabilmek, uygun makine ve </w:t>
            </w:r>
            <w:proofErr w:type="gramStart"/>
            <w:r w:rsidR="00361BAC">
              <w:t>prosesi</w:t>
            </w:r>
            <w:proofErr w:type="gramEnd"/>
            <w:r w:rsidR="00361BAC">
              <w:t xml:space="preserve"> seçebilmek </w:t>
            </w:r>
            <w:r w:rsidR="00513F26">
              <w:t>ve üretimle ilgili hesapları yapabilmek</w:t>
            </w:r>
            <w:r>
              <w:t xml:space="preserve"> için gerekli temel bilgileri kazandırmak.</w:t>
            </w:r>
          </w:p>
        </w:tc>
      </w:tr>
      <w:tr w:rsidR="00F90EA4"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HAFTA</w:t>
            </w:r>
          </w:p>
        </w:tc>
        <w:tc>
          <w:tcPr>
            <w:tcW w:w="2353"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DERS</w:t>
            </w:r>
          </w:p>
        </w:tc>
        <w:tc>
          <w:tcPr>
            <w:tcW w:w="1645"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UYGULAMA</w:t>
            </w:r>
          </w:p>
        </w:tc>
      </w:tr>
      <w:tr w:rsidR="00F90EA4"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T1"/>
            </w:pPr>
            <w:r>
              <w:t>1</w:t>
            </w:r>
          </w:p>
        </w:tc>
        <w:tc>
          <w:tcPr>
            <w:tcW w:w="2353" w:type="pct"/>
            <w:gridSpan w:val="3"/>
            <w:tcBorders>
              <w:top w:val="outset" w:sz="6" w:space="0" w:color="auto"/>
              <w:left w:val="outset" w:sz="6" w:space="0" w:color="auto"/>
              <w:bottom w:val="outset" w:sz="6" w:space="0" w:color="auto"/>
              <w:right w:val="outset" w:sz="6" w:space="0" w:color="auto"/>
            </w:tcBorders>
          </w:tcPr>
          <w:p w:rsidR="00115EA1" w:rsidRPr="00252A61" w:rsidRDefault="00115EA1" w:rsidP="00115EA1">
            <w:r w:rsidRPr="00252A61">
              <w:t>Yün iplikçiliği üretim yöntemleri</w:t>
            </w:r>
          </w:p>
          <w:p w:rsidR="00F90EA4" w:rsidRDefault="00115EA1" w:rsidP="00115EA1">
            <w:pPr>
              <w:jc w:val="both"/>
            </w:pPr>
            <w:r>
              <w:t>(Temel kavramlar, kullanılan hammaddeler), y</w:t>
            </w:r>
            <w:r w:rsidRPr="00252A61">
              <w:t>ün lifinin özellikleri</w:t>
            </w:r>
            <w:r>
              <w:t>, sınıflandırması</w:t>
            </w:r>
          </w:p>
        </w:tc>
        <w:tc>
          <w:tcPr>
            <w:tcW w:w="1645" w:type="pct"/>
            <w:gridSpan w:val="3"/>
            <w:tcBorders>
              <w:top w:val="outset" w:sz="6" w:space="0" w:color="auto"/>
              <w:left w:val="outset" w:sz="6" w:space="0" w:color="auto"/>
              <w:bottom w:val="outset" w:sz="6" w:space="0" w:color="auto"/>
              <w:right w:val="outset" w:sz="6" w:space="0" w:color="auto"/>
            </w:tcBorders>
          </w:tcPr>
          <w:p w:rsidR="00F90EA4" w:rsidRDefault="00D02833" w:rsidP="00F90EA4">
            <w:pPr>
              <w:pStyle w:val="NormalWeb"/>
              <w:rPr>
                <w:szCs w:val="22"/>
              </w:rPr>
            </w:pPr>
            <w:r>
              <w:rPr>
                <w:szCs w:val="22"/>
              </w:rPr>
              <w:t>Yün ipliği uygulama işletmesinin ve makinelerinin tanıtımı</w:t>
            </w:r>
          </w:p>
        </w:tc>
      </w:tr>
      <w:tr w:rsidR="00F90EA4"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t>2</w:t>
            </w:r>
          </w:p>
        </w:tc>
        <w:tc>
          <w:tcPr>
            <w:tcW w:w="2353" w:type="pct"/>
            <w:gridSpan w:val="3"/>
            <w:tcBorders>
              <w:top w:val="outset" w:sz="6" w:space="0" w:color="auto"/>
              <w:left w:val="outset" w:sz="6" w:space="0" w:color="auto"/>
              <w:bottom w:val="outset" w:sz="6" w:space="0" w:color="auto"/>
              <w:right w:val="outset" w:sz="6" w:space="0" w:color="auto"/>
            </w:tcBorders>
          </w:tcPr>
          <w:p w:rsidR="00115EA1" w:rsidRPr="00252A61" w:rsidRDefault="00115EA1" w:rsidP="00115EA1">
            <w:r w:rsidRPr="00252A61">
              <w:t>Yün lifinin yıkanması ve kurutulması</w:t>
            </w:r>
          </w:p>
          <w:p w:rsidR="00F90EA4" w:rsidRDefault="00115EA1" w:rsidP="00115EA1">
            <w:pPr>
              <w:jc w:val="both"/>
            </w:pPr>
            <w:r>
              <w:t xml:space="preserve">(Yünde bulunan yabancı maddeler, kirli yünün açılması, yıkama işlemi, yıkama makineleri, yeni geliştirilen yıkama yöntemleri, kurutma işlemi </w:t>
            </w:r>
            <w:r>
              <w:lastRenderedPageBreak/>
              <w:t>ve makineleri)</w:t>
            </w:r>
          </w:p>
        </w:tc>
        <w:tc>
          <w:tcPr>
            <w:tcW w:w="1645" w:type="pct"/>
            <w:gridSpan w:val="3"/>
            <w:tcBorders>
              <w:top w:val="outset" w:sz="6" w:space="0" w:color="auto"/>
              <w:left w:val="outset" w:sz="6" w:space="0" w:color="auto"/>
              <w:bottom w:val="outset" w:sz="6" w:space="0" w:color="auto"/>
              <w:right w:val="outset" w:sz="6" w:space="0" w:color="auto"/>
            </w:tcBorders>
          </w:tcPr>
          <w:p w:rsidR="00F90EA4" w:rsidRDefault="00D02833" w:rsidP="00F90EA4">
            <w:pPr>
              <w:pStyle w:val="NormalWeb"/>
              <w:rPr>
                <w:szCs w:val="22"/>
              </w:rPr>
            </w:pPr>
            <w:r>
              <w:rPr>
                <w:szCs w:val="22"/>
              </w:rPr>
              <w:lastRenderedPageBreak/>
              <w:t>Açma makinesi ve makine elamanlarının incelenmesi</w:t>
            </w:r>
          </w:p>
        </w:tc>
      </w:tr>
      <w:tr w:rsidR="00F90EA4"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lastRenderedPageBreak/>
              <w:t>3</w:t>
            </w:r>
          </w:p>
        </w:tc>
        <w:tc>
          <w:tcPr>
            <w:tcW w:w="2353" w:type="pct"/>
            <w:gridSpan w:val="3"/>
            <w:tcBorders>
              <w:top w:val="outset" w:sz="6" w:space="0" w:color="auto"/>
              <w:left w:val="outset" w:sz="6" w:space="0" w:color="auto"/>
              <w:bottom w:val="outset" w:sz="6" w:space="0" w:color="auto"/>
              <w:right w:val="outset" w:sz="6" w:space="0" w:color="auto"/>
            </w:tcBorders>
          </w:tcPr>
          <w:p w:rsidR="00115EA1" w:rsidRPr="00252A61" w:rsidRDefault="00115EA1" w:rsidP="00115EA1">
            <w:r w:rsidRPr="00252A61">
              <w:t xml:space="preserve">Harman-hallaç </w:t>
            </w:r>
            <w:proofErr w:type="gramStart"/>
            <w:r w:rsidRPr="00252A61">
              <w:t>prosesi</w:t>
            </w:r>
            <w:proofErr w:type="gramEnd"/>
            <w:r>
              <w:t>, yağlama maddeleri, yağlama işlemi, t</w:t>
            </w:r>
            <w:r w:rsidRPr="00252A61">
              <w:t>araklama prosesi</w:t>
            </w:r>
          </w:p>
          <w:p w:rsidR="00F90EA4" w:rsidRDefault="00115EA1" w:rsidP="00115EA1">
            <w:pPr>
              <w:jc w:val="both"/>
            </w:pPr>
            <w:r>
              <w:t xml:space="preserve"> (Taraklama işlemi, tarak makinesinin elemanları ve görevleri)</w:t>
            </w:r>
          </w:p>
        </w:tc>
        <w:tc>
          <w:tcPr>
            <w:tcW w:w="1645" w:type="pct"/>
            <w:gridSpan w:val="3"/>
            <w:tcBorders>
              <w:top w:val="outset" w:sz="6" w:space="0" w:color="auto"/>
              <w:left w:val="outset" w:sz="6" w:space="0" w:color="auto"/>
              <w:bottom w:val="outset" w:sz="6" w:space="0" w:color="auto"/>
              <w:right w:val="outset" w:sz="6" w:space="0" w:color="auto"/>
            </w:tcBorders>
          </w:tcPr>
          <w:p w:rsidR="00F90EA4" w:rsidRDefault="00D02833" w:rsidP="00F90EA4">
            <w:pPr>
              <w:pStyle w:val="NormalWeb"/>
              <w:rPr>
                <w:szCs w:val="22"/>
              </w:rPr>
            </w:pPr>
            <w:r>
              <w:rPr>
                <w:szCs w:val="22"/>
              </w:rPr>
              <w:t>Hallaç makinesi ve çalışma elemanlarının incelenmesi.</w:t>
            </w:r>
          </w:p>
        </w:tc>
      </w:tr>
      <w:tr w:rsidR="00D02833"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D02833" w:rsidRDefault="00D02833" w:rsidP="00D02833">
            <w:pPr>
              <w:jc w:val="center"/>
              <w:rPr>
                <w:b/>
                <w:bCs/>
              </w:rPr>
            </w:pPr>
            <w:r>
              <w:rPr>
                <w:b/>
                <w:bCs/>
              </w:rPr>
              <w:t>4</w:t>
            </w:r>
          </w:p>
        </w:tc>
        <w:tc>
          <w:tcPr>
            <w:tcW w:w="2353" w:type="pct"/>
            <w:gridSpan w:val="3"/>
            <w:tcBorders>
              <w:top w:val="outset" w:sz="6" w:space="0" w:color="auto"/>
              <w:left w:val="outset" w:sz="6" w:space="0" w:color="auto"/>
              <w:bottom w:val="outset" w:sz="6" w:space="0" w:color="auto"/>
              <w:right w:val="outset" w:sz="6" w:space="0" w:color="auto"/>
            </w:tcBorders>
          </w:tcPr>
          <w:p w:rsidR="00D02833" w:rsidRDefault="00D02833" w:rsidP="00D02833">
            <w:pPr>
              <w:jc w:val="both"/>
            </w:pPr>
            <w:r>
              <w:t xml:space="preserve">Tarak makinesinde </w:t>
            </w:r>
            <w:proofErr w:type="spellStart"/>
            <w:r>
              <w:t>regüle</w:t>
            </w:r>
            <w:proofErr w:type="spellEnd"/>
            <w:r>
              <w:t xml:space="preserve"> sistemleri, </w:t>
            </w:r>
            <w:proofErr w:type="spellStart"/>
            <w:r>
              <w:t>strayhgarn</w:t>
            </w:r>
            <w:proofErr w:type="spellEnd"/>
            <w:r>
              <w:t xml:space="preserve">, </w:t>
            </w:r>
            <w:proofErr w:type="spellStart"/>
            <w:r>
              <w:t>kamgarn</w:t>
            </w:r>
            <w:proofErr w:type="spellEnd"/>
            <w:r>
              <w:t xml:space="preserve"> ve yarı </w:t>
            </w:r>
            <w:proofErr w:type="spellStart"/>
            <w:r>
              <w:t>kamgarn</w:t>
            </w:r>
            <w:proofErr w:type="spellEnd"/>
            <w:r>
              <w:t xml:space="preserve"> tarakları ve özellikleri</w:t>
            </w:r>
          </w:p>
          <w:p w:rsidR="00D02833" w:rsidRDefault="00D02833" w:rsidP="00D02833">
            <w:pPr>
              <w:jc w:val="both"/>
            </w:pPr>
          </w:p>
        </w:tc>
        <w:tc>
          <w:tcPr>
            <w:tcW w:w="1645" w:type="pct"/>
            <w:gridSpan w:val="3"/>
            <w:tcBorders>
              <w:top w:val="outset" w:sz="6" w:space="0" w:color="auto"/>
              <w:left w:val="outset" w:sz="6" w:space="0" w:color="auto"/>
              <w:bottom w:val="outset" w:sz="6" w:space="0" w:color="auto"/>
              <w:right w:val="outset" w:sz="6" w:space="0" w:color="auto"/>
            </w:tcBorders>
          </w:tcPr>
          <w:p w:rsidR="00D02833" w:rsidRDefault="00D02833" w:rsidP="00D02833">
            <w:pPr>
              <w:pStyle w:val="NormalWeb"/>
              <w:rPr>
                <w:szCs w:val="22"/>
              </w:rPr>
            </w:pPr>
            <w:r>
              <w:rPr>
                <w:szCs w:val="22"/>
              </w:rPr>
              <w:t>Tarak makinesinin besleme kısmının incelenmesi.</w:t>
            </w:r>
          </w:p>
        </w:tc>
      </w:tr>
      <w:tr w:rsidR="00D02833"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D02833" w:rsidRDefault="00D02833" w:rsidP="00D02833">
            <w:pPr>
              <w:jc w:val="center"/>
              <w:rPr>
                <w:b/>
                <w:bCs/>
              </w:rPr>
            </w:pPr>
            <w:r>
              <w:rPr>
                <w:b/>
                <w:bCs/>
              </w:rPr>
              <w:t>5</w:t>
            </w:r>
          </w:p>
        </w:tc>
        <w:tc>
          <w:tcPr>
            <w:tcW w:w="2353" w:type="pct"/>
            <w:gridSpan w:val="3"/>
            <w:tcBorders>
              <w:top w:val="outset" w:sz="6" w:space="0" w:color="auto"/>
              <w:left w:val="outset" w:sz="6" w:space="0" w:color="auto"/>
              <w:bottom w:val="outset" w:sz="6" w:space="0" w:color="auto"/>
              <w:right w:val="outset" w:sz="6" w:space="0" w:color="auto"/>
            </w:tcBorders>
          </w:tcPr>
          <w:p w:rsidR="00D02833" w:rsidRDefault="00D02833" w:rsidP="00D02833">
            <w:pPr>
              <w:jc w:val="both"/>
            </w:pPr>
            <w:r>
              <w:t>Tarak telleri ve özellikleri, tarak ayarları</w:t>
            </w:r>
          </w:p>
          <w:p w:rsidR="00D02833" w:rsidRDefault="00D02833" w:rsidP="00D02833">
            <w:pPr>
              <w:jc w:val="both"/>
            </w:pPr>
          </w:p>
        </w:tc>
        <w:tc>
          <w:tcPr>
            <w:tcW w:w="1645" w:type="pct"/>
            <w:gridSpan w:val="3"/>
            <w:tcBorders>
              <w:top w:val="outset" w:sz="6" w:space="0" w:color="auto"/>
              <w:left w:val="outset" w:sz="6" w:space="0" w:color="auto"/>
              <w:bottom w:val="outset" w:sz="6" w:space="0" w:color="auto"/>
              <w:right w:val="outset" w:sz="6" w:space="0" w:color="auto"/>
            </w:tcBorders>
          </w:tcPr>
          <w:p w:rsidR="00D02833" w:rsidRDefault="00D02833" w:rsidP="00D02833">
            <w:pPr>
              <w:pStyle w:val="NormalWeb"/>
              <w:rPr>
                <w:szCs w:val="22"/>
              </w:rPr>
            </w:pPr>
            <w:r>
              <w:rPr>
                <w:szCs w:val="22"/>
              </w:rPr>
              <w:t>Tarak makinesinin ön açıcı ve ince açıcı kısımlarının incelenmesi.</w:t>
            </w:r>
          </w:p>
        </w:tc>
      </w:tr>
      <w:tr w:rsidR="00FC3622" w:rsidTr="00FC3622">
        <w:trPr>
          <w:trHeight w:val="567"/>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6</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 xml:space="preserve">Akrilik iplikçiliği (Sonsuz lif kablolarından kesikli lif </w:t>
            </w:r>
            <w:proofErr w:type="spellStart"/>
            <w:r>
              <w:t>eldesi</w:t>
            </w:r>
            <w:proofErr w:type="spellEnd"/>
            <w:r>
              <w:t xml:space="preserve"> </w:t>
            </w:r>
            <w:proofErr w:type="gramStart"/>
            <w:r>
              <w:t>prosesi</w:t>
            </w:r>
            <w:proofErr w:type="gramEnd"/>
            <w:r>
              <w:t xml:space="preserve"> (</w:t>
            </w:r>
            <w:proofErr w:type="spellStart"/>
            <w:r>
              <w:t>Tow</w:t>
            </w:r>
            <w:proofErr w:type="spellEnd"/>
            <w:r>
              <w:t xml:space="preserve"> </w:t>
            </w:r>
            <w:proofErr w:type="spellStart"/>
            <w:r>
              <w:t>to</w:t>
            </w:r>
            <w:proofErr w:type="spellEnd"/>
            <w:r>
              <w:t xml:space="preserve"> Top), </w:t>
            </w:r>
            <w:proofErr w:type="spellStart"/>
            <w:r>
              <w:t>konverter</w:t>
            </w:r>
            <w:proofErr w:type="spellEnd"/>
            <w:r>
              <w:t xml:space="preserve"> makineleri, HB ve </w:t>
            </w:r>
            <w:proofErr w:type="spellStart"/>
            <w:r>
              <w:t>relax</w:t>
            </w:r>
            <w:proofErr w:type="spellEnd"/>
            <w:r>
              <w:t xml:space="preserve"> iplik üretimi, makineleri)</w:t>
            </w:r>
          </w:p>
        </w:tc>
        <w:tc>
          <w:tcPr>
            <w:tcW w:w="1645" w:type="pct"/>
            <w:gridSpan w:val="3"/>
            <w:tcBorders>
              <w:top w:val="outset" w:sz="6" w:space="0" w:color="auto"/>
              <w:left w:val="outset" w:sz="6" w:space="0" w:color="auto"/>
              <w:bottom w:val="outset" w:sz="6" w:space="0" w:color="auto"/>
              <w:right w:val="outset" w:sz="6" w:space="0" w:color="auto"/>
            </w:tcBorders>
            <w:vAlign w:val="center"/>
          </w:tcPr>
          <w:p w:rsidR="00FC3622" w:rsidRPr="00E57164" w:rsidRDefault="00FC3622" w:rsidP="00FC3622">
            <w:pPr>
              <w:pStyle w:val="NormalWeb"/>
              <w:jc w:val="left"/>
              <w:rPr>
                <w:szCs w:val="22"/>
              </w:rPr>
            </w:pPr>
            <w:r>
              <w:rPr>
                <w:szCs w:val="22"/>
              </w:rPr>
              <w:t>Tarak makinesinde materyal akışı ve çalışma elemanlarının incelenmesi</w:t>
            </w:r>
          </w:p>
        </w:tc>
      </w:tr>
      <w:tr w:rsidR="00FC3622" w:rsidTr="00FC3622">
        <w:trPr>
          <w:trHeight w:val="312"/>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7</w:t>
            </w:r>
          </w:p>
        </w:tc>
        <w:tc>
          <w:tcPr>
            <w:tcW w:w="2353" w:type="pct"/>
            <w:gridSpan w:val="3"/>
            <w:tcBorders>
              <w:top w:val="outset" w:sz="6" w:space="0" w:color="auto"/>
              <w:left w:val="outset" w:sz="6" w:space="0" w:color="auto"/>
              <w:bottom w:val="outset" w:sz="6" w:space="0" w:color="auto"/>
              <w:right w:val="outset" w:sz="6" w:space="0" w:color="auto"/>
            </w:tcBorders>
          </w:tcPr>
          <w:p w:rsidR="00FC3622" w:rsidRPr="00FC3622" w:rsidRDefault="00FC3622" w:rsidP="00FC3622">
            <w:pPr>
              <w:jc w:val="both"/>
            </w:pPr>
            <w:r>
              <w:t xml:space="preserve">Çekme (Cer) </w:t>
            </w:r>
            <w:proofErr w:type="gramStart"/>
            <w:r>
              <w:t>prosesi</w:t>
            </w:r>
            <w:proofErr w:type="gramEnd"/>
            <w:r>
              <w:t xml:space="preserve"> ile ilgili temel kavramlar, çekim bölgesinde lif kontrolünü sağlayan ekipmanlar, </w:t>
            </w:r>
            <w:proofErr w:type="spellStart"/>
            <w:r>
              <w:t>regüleli</w:t>
            </w:r>
            <w:proofErr w:type="spellEnd"/>
            <w:r>
              <w:t xml:space="preserve"> çekme makineleri, karışım çekmeleri, keçe açma çekmesi, </w:t>
            </w:r>
            <w:proofErr w:type="spellStart"/>
            <w:r>
              <w:t>tops</w:t>
            </w:r>
            <w:proofErr w:type="spellEnd"/>
            <w:r>
              <w:t xml:space="preserve"> çekmesi, tarama çekmeleri.</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Tarak telleri ve tarak ayarları</w:t>
            </w:r>
          </w:p>
        </w:tc>
      </w:tr>
      <w:tr w:rsidR="00FC3622" w:rsidTr="00FC3622">
        <w:trPr>
          <w:trHeight w:val="567"/>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8</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ARA SINAV</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p>
        </w:tc>
      </w:tr>
      <w:tr w:rsidR="00FC3622"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9</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 xml:space="preserve">Teorik olarak verilen lif inceliği, uzunluğu ve karışım oranlarından gerekli hazırlık pasajı sayısının hesaplanması. </w:t>
            </w:r>
          </w:p>
          <w:p w:rsidR="00FC3622" w:rsidRDefault="00FC3622" w:rsidP="00FC3622">
            <w:pPr>
              <w:jc w:val="both"/>
            </w:pPr>
            <w:r>
              <w:t>Çekme makinelerindeki son gelişmeler, çekme makinesi kinematiği üzerinden dişli ve kayış-kasnak mekanizmalarından hareket iletimi takip etme, oran-orantı kullanılarak çekim, silindir açısal hızları ve teorik ve pratik üretimin hesaplanması</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 xml:space="preserve">Keçe açma çekmesi, </w:t>
            </w:r>
            <w:proofErr w:type="spellStart"/>
            <w:r>
              <w:rPr>
                <w:szCs w:val="22"/>
              </w:rPr>
              <w:t>tops</w:t>
            </w:r>
            <w:proofErr w:type="spellEnd"/>
            <w:r>
              <w:rPr>
                <w:szCs w:val="22"/>
              </w:rPr>
              <w:t xml:space="preserve"> çekmesi, </w:t>
            </w:r>
            <w:proofErr w:type="spellStart"/>
            <w:r>
              <w:rPr>
                <w:szCs w:val="22"/>
              </w:rPr>
              <w:t>regüleli</w:t>
            </w:r>
            <w:proofErr w:type="spellEnd"/>
            <w:r>
              <w:rPr>
                <w:szCs w:val="22"/>
              </w:rPr>
              <w:t xml:space="preserve"> çekme, 2 çıkışlı ve 4 çıkışlı çekme makinelerinin tanıtımı</w:t>
            </w:r>
          </w:p>
        </w:tc>
      </w:tr>
      <w:tr w:rsidR="00FC3622" w:rsidTr="00FC3622">
        <w:trPr>
          <w:trHeight w:val="312"/>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10</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rPr>
                <w:lang w:val="fr-FR"/>
              </w:rPr>
              <w:t xml:space="preserve">Tarama </w:t>
            </w:r>
            <w:proofErr w:type="spellStart"/>
            <w:r>
              <w:rPr>
                <w:lang w:val="fr-FR"/>
              </w:rPr>
              <w:t>prosesi</w:t>
            </w:r>
            <w:proofErr w:type="spellEnd"/>
            <w:r>
              <w:rPr>
                <w:lang w:val="fr-FR"/>
              </w:rPr>
              <w:t xml:space="preserve"> ile </w:t>
            </w:r>
            <w:proofErr w:type="spellStart"/>
            <w:r>
              <w:rPr>
                <w:lang w:val="fr-FR"/>
              </w:rPr>
              <w:t>ilgili</w:t>
            </w:r>
            <w:proofErr w:type="spellEnd"/>
            <w:r>
              <w:rPr>
                <w:lang w:val="fr-FR"/>
              </w:rPr>
              <w:t xml:space="preserve"> </w:t>
            </w:r>
            <w:proofErr w:type="spellStart"/>
            <w:r>
              <w:rPr>
                <w:lang w:val="fr-FR"/>
              </w:rPr>
              <w:t>temel</w:t>
            </w:r>
            <w:proofErr w:type="spellEnd"/>
            <w:r>
              <w:rPr>
                <w:lang w:val="fr-FR"/>
              </w:rPr>
              <w:t xml:space="preserve"> </w:t>
            </w:r>
            <w:proofErr w:type="spellStart"/>
            <w:r>
              <w:rPr>
                <w:lang w:val="fr-FR"/>
              </w:rPr>
              <w:t>kavramlar</w:t>
            </w:r>
            <w:proofErr w:type="spellEnd"/>
            <w:r>
              <w:rPr>
                <w:lang w:val="fr-FR"/>
              </w:rPr>
              <w:t xml:space="preserve">, tarama </w:t>
            </w:r>
            <w:proofErr w:type="spellStart"/>
            <w:r>
              <w:rPr>
                <w:lang w:val="fr-FR"/>
              </w:rPr>
              <w:t>sistemleri</w:t>
            </w:r>
            <w:proofErr w:type="spellEnd"/>
            <w:r>
              <w:rPr>
                <w:lang w:val="fr-FR"/>
              </w:rPr>
              <w:t xml:space="preserve">, tarama </w:t>
            </w:r>
            <w:proofErr w:type="spellStart"/>
            <w:r>
              <w:rPr>
                <w:lang w:val="fr-FR"/>
              </w:rPr>
              <w:t>prensibi</w:t>
            </w:r>
            <w:proofErr w:type="spellEnd"/>
            <w:r>
              <w:rPr>
                <w:lang w:val="fr-FR"/>
              </w:rPr>
              <w:t xml:space="preserve">, </w:t>
            </w:r>
            <w:r>
              <w:t xml:space="preserve">tarama makinesinde </w:t>
            </w:r>
            <w:proofErr w:type="spellStart"/>
            <w:r>
              <w:t>ekartman</w:t>
            </w:r>
            <w:proofErr w:type="spellEnd"/>
            <w:r>
              <w:t xml:space="preserve"> ayarı/ </w:t>
            </w:r>
            <w:proofErr w:type="spellStart"/>
            <w:r>
              <w:t>band</w:t>
            </w:r>
            <w:proofErr w:type="spellEnd"/>
            <w:r>
              <w:t xml:space="preserve"> kalitesi ilişkisi, ikinci tarama işlemi, tarama hesapları (Üçgenlerin benzerliğinden yararlanarak telef oranının bulunması formülünün çıkarılması, telef oranı, çekim ve üretim hesabı)</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İşletmede çekme makinesinde çekim bölgesinde kullanılan taraklara hareket veren sonsuz vidalı sistemin ve parçalarının tanıtımı</w:t>
            </w:r>
          </w:p>
        </w:tc>
      </w:tr>
      <w:tr w:rsidR="00FC3622"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11</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Fitil makineleri (</w:t>
            </w:r>
            <w:proofErr w:type="spellStart"/>
            <w:r>
              <w:t>Finisörler</w:t>
            </w:r>
            <w:proofErr w:type="spellEnd"/>
            <w:r>
              <w:t xml:space="preserve">, </w:t>
            </w:r>
            <w:proofErr w:type="spellStart"/>
            <w:r>
              <w:t>flayerler</w:t>
            </w:r>
            <w:proofErr w:type="spellEnd"/>
            <w:r>
              <w:t>)</w:t>
            </w:r>
          </w:p>
          <w:p w:rsidR="00FC3622" w:rsidRDefault="00FC3622" w:rsidP="00FC3622">
            <w:pPr>
              <w:jc w:val="both"/>
            </w:pPr>
            <w:r>
              <w:t>Fitil makinesi kinematik şeması üzerinden dişli ve kayış-kasnak mekanizmalarından hareket iletimi takibi, oran-orantı kullanılarak çekim, silindir açısal hızları ve teorik ve pratik üretimin hesaplanması.</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İşletmede çekme makinesinde taraklara hareket veren sonsuz zincirli sistemin ve parçalarının tanıtımı</w:t>
            </w:r>
          </w:p>
        </w:tc>
      </w:tr>
      <w:tr w:rsidR="00FC3622" w:rsidTr="00FC3622">
        <w:trPr>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lastRenderedPageBreak/>
              <w:t>12</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 xml:space="preserve">Ring iplik eğirme makinesi, temel makine elemanları, ring iplik makinesinde </w:t>
            </w:r>
            <w:proofErr w:type="gramStart"/>
            <w:r>
              <w:t>proses</w:t>
            </w:r>
            <w:proofErr w:type="gramEnd"/>
            <w:r>
              <w:t xml:space="preserve"> kontrolleri, </w:t>
            </w:r>
            <w:proofErr w:type="spellStart"/>
            <w:r>
              <w:t>kops</w:t>
            </w:r>
            <w:proofErr w:type="spellEnd"/>
            <w:r>
              <w:t xml:space="preserve"> oluşumu sırasında karşılaşılan hatalar ve alınacak önlemler, otomasyon olanakları</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proofErr w:type="spellStart"/>
            <w:r>
              <w:rPr>
                <w:szCs w:val="22"/>
              </w:rPr>
              <w:t>Regüleli</w:t>
            </w:r>
            <w:proofErr w:type="spellEnd"/>
            <w:r>
              <w:rPr>
                <w:szCs w:val="22"/>
              </w:rPr>
              <w:t xml:space="preserve"> çekmelerde </w:t>
            </w:r>
            <w:proofErr w:type="spellStart"/>
            <w:r>
              <w:rPr>
                <w:szCs w:val="22"/>
              </w:rPr>
              <w:t>regüle</w:t>
            </w:r>
            <w:proofErr w:type="spellEnd"/>
            <w:r>
              <w:rPr>
                <w:szCs w:val="22"/>
              </w:rPr>
              <w:t xml:space="preserve"> mekanizmasının gösterilmesi ve çalışma prensibinin açıklanması</w:t>
            </w:r>
          </w:p>
        </w:tc>
      </w:tr>
      <w:tr w:rsidR="00FC3622" w:rsidTr="00FC3622">
        <w:trPr>
          <w:trHeight w:val="567"/>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jc w:val="center"/>
              <w:rPr>
                <w:b/>
                <w:bCs/>
              </w:rPr>
            </w:pPr>
            <w:r>
              <w:rPr>
                <w:b/>
                <w:bCs/>
              </w:rPr>
              <w:t>13</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jc w:val="both"/>
            </w:pPr>
            <w:r>
              <w:t>Uzun lif iplik üretim sistemine göre verilen iplik özelliğinden yola çıkılarak uygun üretim hattının ve üretim parametrelerinin seçilmesi, iplik planının hazırlanması</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 xml:space="preserve">İşletmede bulunan </w:t>
            </w:r>
            <w:proofErr w:type="spellStart"/>
            <w:r>
              <w:rPr>
                <w:szCs w:val="22"/>
              </w:rPr>
              <w:t>finisör</w:t>
            </w:r>
            <w:proofErr w:type="spellEnd"/>
            <w:r>
              <w:rPr>
                <w:szCs w:val="22"/>
              </w:rPr>
              <w:t xml:space="preserve"> makinesinin ve parçalarının incelenmesi</w:t>
            </w:r>
          </w:p>
        </w:tc>
      </w:tr>
      <w:tr w:rsidR="00FC3622" w:rsidTr="00FC3622">
        <w:trPr>
          <w:trHeight w:val="312"/>
          <w:tblCellSpacing w:w="15" w:type="dxa"/>
          <w:jc w:val="center"/>
        </w:trPr>
        <w:tc>
          <w:tcPr>
            <w:tcW w:w="945" w:type="pct"/>
            <w:gridSpan w:val="2"/>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NormalWeb"/>
              <w:jc w:val="center"/>
              <w:rPr>
                <w:b/>
                <w:szCs w:val="22"/>
              </w:rPr>
            </w:pPr>
            <w:r>
              <w:rPr>
                <w:b/>
                <w:szCs w:val="22"/>
              </w:rPr>
              <w:t>14</w:t>
            </w:r>
          </w:p>
        </w:tc>
        <w:tc>
          <w:tcPr>
            <w:tcW w:w="2353"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t>Uzun lif iplikçiliğinde yeni iplik eğirme teknikleri</w:t>
            </w:r>
          </w:p>
        </w:tc>
        <w:tc>
          <w:tcPr>
            <w:tcW w:w="1645" w:type="pct"/>
            <w:gridSpan w:val="3"/>
            <w:tcBorders>
              <w:top w:val="outset" w:sz="6" w:space="0" w:color="auto"/>
              <w:left w:val="outset" w:sz="6" w:space="0" w:color="auto"/>
              <w:bottom w:val="outset" w:sz="6" w:space="0" w:color="auto"/>
              <w:right w:val="outset" w:sz="6" w:space="0" w:color="auto"/>
            </w:tcBorders>
          </w:tcPr>
          <w:p w:rsidR="00FC3622" w:rsidRDefault="00FC3622" w:rsidP="00FC3622">
            <w:pPr>
              <w:pStyle w:val="NormalWeb"/>
              <w:rPr>
                <w:szCs w:val="22"/>
              </w:rPr>
            </w:pPr>
            <w:r>
              <w:rPr>
                <w:szCs w:val="22"/>
              </w:rPr>
              <w:t>Ring iplik makinesinin parçalarının incelenmesi</w:t>
            </w:r>
          </w:p>
        </w:tc>
      </w:tr>
      <w:tr w:rsidR="00FC3622">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HAFTALIK DERS SAATİ/HER DERS SAATİNİN </w:t>
            </w:r>
            <w:proofErr w:type="gramStart"/>
            <w:r>
              <w:rPr>
                <w:szCs w:val="24"/>
              </w:rPr>
              <w:t>SÜRESİ :</w:t>
            </w:r>
            <w:proofErr w:type="gramEnd"/>
          </w:p>
          <w:p w:rsidR="00FC3622" w:rsidRDefault="00FC3622" w:rsidP="00FC3622">
            <w:pPr>
              <w:pStyle w:val="NormalWeb"/>
              <w:jc w:val="left"/>
            </w:pPr>
            <w:r>
              <w:t>3 saat / hafta – 90 dakikalık blok ders + 45 dakikalık ders/</w:t>
            </w:r>
            <w:proofErr w:type="gramStart"/>
            <w:r>
              <w:t>Uygulama   1</w:t>
            </w:r>
            <w:proofErr w:type="gramEnd"/>
            <w:r>
              <w:t xml:space="preserve"> saat / hafta – 45 dakikalık ders (3 ayrı grup)</w:t>
            </w:r>
          </w:p>
        </w:tc>
      </w:tr>
      <w:tr w:rsidR="00FC3622">
        <w:trPr>
          <w:trHeight w:val="2858"/>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b w:val="0"/>
              </w:rPr>
            </w:pPr>
            <w:r>
              <w:t xml:space="preserve">DERSİN MESLEK EĞİTİMİNİ SAĞLAMAYA YÖNELİK </w:t>
            </w:r>
            <w:proofErr w:type="gramStart"/>
            <w:r>
              <w:t>KATKISI :</w:t>
            </w:r>
            <w:proofErr w:type="gramEnd"/>
          </w:p>
          <w:p w:rsidR="00FC3622" w:rsidRDefault="00FC3622" w:rsidP="00FC3622">
            <w:r>
              <w:t>Bu ders ile öğrencilerin bilgi ve beceri kazanacağı konular;</w:t>
            </w:r>
          </w:p>
          <w:p w:rsidR="00FC3622" w:rsidRDefault="00FC3622" w:rsidP="00FC3622">
            <w:pPr>
              <w:numPr>
                <w:ilvl w:val="0"/>
                <w:numId w:val="3"/>
              </w:numPr>
              <w:tabs>
                <w:tab w:val="clear" w:pos="720"/>
                <w:tab w:val="num" w:pos="400"/>
              </w:tabs>
              <w:ind w:left="400"/>
            </w:pPr>
            <w:r>
              <w:t xml:space="preserve">Yün iplikçiliği üretim </w:t>
            </w:r>
            <w:proofErr w:type="gramStart"/>
            <w:r>
              <w:t>yöntemleri ,</w:t>
            </w:r>
            <w:proofErr w:type="gramEnd"/>
            <w:r>
              <w:t xml:space="preserve"> </w:t>
            </w:r>
          </w:p>
          <w:p w:rsidR="00FC3622" w:rsidRDefault="00FC3622" w:rsidP="00FC3622">
            <w:pPr>
              <w:numPr>
                <w:ilvl w:val="0"/>
                <w:numId w:val="3"/>
              </w:numPr>
              <w:tabs>
                <w:tab w:val="clear" w:pos="720"/>
                <w:tab w:val="num" w:pos="400"/>
              </w:tabs>
              <w:ind w:left="400"/>
            </w:pPr>
            <w:r>
              <w:t>Yün iplikçiliğinde kullanılan makineler ve temel elemanları,</w:t>
            </w:r>
          </w:p>
          <w:p w:rsidR="00FC3622" w:rsidRDefault="00FC3622" w:rsidP="00FC3622">
            <w:pPr>
              <w:pStyle w:val="GvdeMetniGirintisi"/>
              <w:numPr>
                <w:ilvl w:val="0"/>
                <w:numId w:val="3"/>
              </w:numPr>
              <w:tabs>
                <w:tab w:val="clear" w:pos="720"/>
                <w:tab w:val="num" w:pos="400"/>
              </w:tabs>
              <w:ind w:left="400"/>
            </w:pPr>
            <w:r>
              <w:t>Yün iplikçiliği kullanılan üretim yöntemleri, hammadde ve nihai ürünler arasındaki farklılıkları ayırt edebilme becerisi.</w:t>
            </w:r>
          </w:p>
          <w:p w:rsidR="00FC3622" w:rsidRDefault="00FC3622" w:rsidP="00FC3622">
            <w:pPr>
              <w:numPr>
                <w:ilvl w:val="0"/>
                <w:numId w:val="3"/>
              </w:numPr>
              <w:tabs>
                <w:tab w:val="clear" w:pos="720"/>
                <w:tab w:val="num" w:pos="400"/>
              </w:tabs>
              <w:ind w:left="400"/>
            </w:pPr>
            <w:r>
              <w:t>Kaliteli üretim için gereken şartlar,</w:t>
            </w:r>
          </w:p>
          <w:p w:rsidR="00FC3622" w:rsidRDefault="00FC3622" w:rsidP="00FC3622">
            <w:pPr>
              <w:numPr>
                <w:ilvl w:val="0"/>
                <w:numId w:val="3"/>
              </w:numPr>
              <w:tabs>
                <w:tab w:val="clear" w:pos="720"/>
                <w:tab w:val="num" w:pos="400"/>
              </w:tabs>
              <w:ind w:left="400"/>
            </w:pPr>
            <w:r>
              <w:t xml:space="preserve">Yün iplikçiliğindeki bir eğirme yöntemi için üretim akışını planlayabilme, uygun </w:t>
            </w:r>
            <w:proofErr w:type="spellStart"/>
            <w:r>
              <w:t>hammaddde</w:t>
            </w:r>
            <w:proofErr w:type="spellEnd"/>
            <w:r>
              <w:t xml:space="preserve">, makine ve </w:t>
            </w:r>
            <w:proofErr w:type="gramStart"/>
            <w:r>
              <w:t>prosesi</w:t>
            </w:r>
            <w:proofErr w:type="gramEnd"/>
            <w:r>
              <w:t xml:space="preserve"> seçebilme becerisi.</w:t>
            </w:r>
          </w:p>
          <w:p w:rsidR="00FC3622" w:rsidRDefault="00FC3622" w:rsidP="00FC3622">
            <w:pPr>
              <w:numPr>
                <w:ilvl w:val="0"/>
                <w:numId w:val="3"/>
              </w:numPr>
              <w:tabs>
                <w:tab w:val="clear" w:pos="720"/>
                <w:tab w:val="num" w:pos="400"/>
              </w:tabs>
              <w:ind w:left="400"/>
            </w:pPr>
            <w:r>
              <w:t>İplik üretimi ile ilgili problemleri yorumlama ve çözüm bulma</w:t>
            </w:r>
          </w:p>
        </w:tc>
      </w:tr>
      <w:tr w:rsidR="00FC3622">
        <w:trPr>
          <w:trHeight w:val="124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DERSİN </w:t>
            </w:r>
            <w:proofErr w:type="gramStart"/>
            <w:r>
              <w:rPr>
                <w:szCs w:val="24"/>
              </w:rPr>
              <w:t>DEĞERLENDİRİLMESİ :</w:t>
            </w:r>
            <w:proofErr w:type="gramEnd"/>
          </w:p>
          <w:p w:rsidR="00FC3622" w:rsidRPr="009F4DC5" w:rsidRDefault="00FC3622" w:rsidP="00FC3622">
            <w:pPr>
              <w:pStyle w:val="NormalWeb"/>
            </w:pPr>
            <w:r w:rsidRPr="009F4DC5">
              <w:t xml:space="preserve">Bir yarıyılda bir yazılı ara sınav ve bir yazılı yarıyıl sonu sınavı yapılmaktadır. Ara sınav ve yarıyıl sonu sınavları 100 üzerinden değerlendirilmektedir. Dersin değerlendirilmesi DDS (Doğrudan Değerlendirme) sistemine göre yapılmaktadır. Uygulama dersi için </w:t>
            </w:r>
            <w:r>
              <w:t xml:space="preserve">Yün İplikçiliği Uygulama İşletmesinde ilgili makine üzerinde parçalar, çalışma sistemi gösterilmekte ve açıklanmaktadır. </w:t>
            </w:r>
            <w:r w:rsidRPr="009F4DC5">
              <w:t xml:space="preserve">Yıl içi notunun %50’si ve yarıyıl sonu sınavının %50’si alınarak geçme notu hesaplanmaktadır. </w:t>
            </w:r>
          </w:p>
        </w:tc>
      </w:tr>
      <w:tr w:rsidR="00FC3622">
        <w:trPr>
          <w:trHeight w:val="37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A71D59" w:rsidRDefault="00FC3622" w:rsidP="00FC3622">
            <w:pPr>
              <w:pStyle w:val="Balk2"/>
              <w:spacing w:before="0" w:after="0"/>
              <w:rPr>
                <w:szCs w:val="22"/>
              </w:rPr>
            </w:pPr>
            <w:r w:rsidRPr="00A71D59">
              <w:rPr>
                <w:sz w:val="22"/>
                <w:szCs w:val="22"/>
              </w:rPr>
              <w:t>DERSİN TEKSTİL MÜHENDİSLİĞİ PROGRAM ÇIKTILARIYLA İLİŞKİSİ:</w:t>
            </w:r>
          </w:p>
          <w:p w:rsidR="00FC3622" w:rsidRPr="00A71D59" w:rsidRDefault="00FC3622" w:rsidP="00FC3622">
            <w:r w:rsidRPr="00A71D59">
              <w:rPr>
                <w:i/>
                <w:sz w:val="22"/>
                <w:szCs w:val="22"/>
              </w:rPr>
              <w:t xml:space="preserve">( Program çıktısı tam sağlanıyor ise </w:t>
            </w:r>
            <w:r w:rsidRPr="00A71D59">
              <w:rPr>
                <w:b/>
                <w:i/>
                <w:sz w:val="22"/>
                <w:szCs w:val="22"/>
              </w:rPr>
              <w:t>X</w:t>
            </w:r>
            <w:r w:rsidRPr="00A71D59">
              <w:rPr>
                <w:i/>
                <w:sz w:val="22"/>
                <w:szCs w:val="22"/>
              </w:rPr>
              <w:t xml:space="preserve">; kısmen sağlanıyor ise </w:t>
            </w:r>
            <w:r w:rsidRPr="00A71D59">
              <w:rPr>
                <w:b/>
                <w:i/>
                <w:sz w:val="22"/>
                <w:szCs w:val="22"/>
              </w:rPr>
              <w:t xml:space="preserve">/ </w:t>
            </w:r>
            <w:r w:rsidRPr="00A71D59">
              <w:rPr>
                <w:i/>
                <w:sz w:val="22"/>
                <w:szCs w:val="22"/>
              </w:rPr>
              <w:t>; sağlanmıyor ise boş bırakınız)</w:t>
            </w:r>
          </w:p>
        </w:tc>
      </w:tr>
      <w:tr w:rsidR="00FC3622" w:rsidRPr="00F90EA4" w:rsidTr="00FC3622">
        <w:trPr>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szCs w:val="24"/>
              </w:rPr>
            </w:pPr>
            <w:r w:rsidRPr="00D97BD8">
              <w:rPr>
                <w:szCs w:val="24"/>
              </w:rPr>
              <w:t>1</w:t>
            </w:r>
          </w:p>
        </w:tc>
        <w:tc>
          <w:tcPr>
            <w:tcW w:w="3258" w:type="pct"/>
            <w:gridSpan w:val="6"/>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center"/>
              <w:rPr>
                <w:szCs w:val="24"/>
              </w:rPr>
            </w:pPr>
            <w:r>
              <w:rPr>
                <w:szCs w:val="24"/>
              </w:rPr>
              <w:t>/</w:t>
            </w:r>
          </w:p>
        </w:tc>
      </w:tr>
      <w:tr w:rsidR="00FC3622"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2</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Tekstil mühendisliği problemlerinin çözümü için deney tasarlama, deney yapma, veri toplama, sonuçları analiz etme ve yorumlama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3</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lastRenderedPageBreak/>
              <w:t>4</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Disiplin içi ve çok disiplinli takımlarda etkin biçimde çalışabilme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5</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Tekstil mühendisliği problemlerini belirleme, formüle etme ve çözebilme; bu amaçla uygun analiz ve modelleme yöntemlerini uygulama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X</w:t>
            </w: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6</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 xml:space="preserve">Mesleki ve etik sorumluluk bilincinin verilmesi, mühendislik çözümlerinin güvenlik ve hukuksal açıdan değerlendirilmesi. </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FC3622">
        <w:trPr>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7</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Sözlü ve yazılı etkin iletişim kurma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B54083">
            <w:bookmarkStart w:id="0" w:name="_GoBack"/>
            <w:bookmarkEnd w:id="0"/>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8</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Tekstil mühendisliği uygulamalarının evrensel ve toplumsal boyutlarda, sağlık, çevre, enerji tasarrufu, kalite ve verimlilik üzerindeki etkileri ile çağın sorunları hakkında bilgi sahibi olma.</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X</w:t>
            </w: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9</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Yaşam boyu öğrenmenin gerekliliği ve kendini sürekli yenileme bilinci, bilgiye erişebilme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w:t>
            </w: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10</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11</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Tekstil mühendisliği uygulamaları için gerekli olan modern teknik ve araçları geliştirme, seçme ve kullanma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w:t>
            </w: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12</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Bireysel çalışma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t>/</w:t>
            </w:r>
          </w:p>
        </w:tc>
      </w:tr>
      <w:tr w:rsidR="00FC3622" w:rsidRPr="00967BCB" w:rsidTr="00FC3622">
        <w:trPr>
          <w:trHeight w:val="312"/>
          <w:tblCellSpacing w:w="15" w:type="dxa"/>
          <w:jc w:val="center"/>
        </w:trPr>
        <w:tc>
          <w:tcPr>
            <w:tcW w:w="71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13</w:t>
            </w:r>
          </w:p>
        </w:tc>
        <w:tc>
          <w:tcPr>
            <w:tcW w:w="3258"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Bilim ve teknolojideki gelişmeleri izleme ve bilişim teknolojilerini etkin bir şekilde kullanma becerisi.</w:t>
            </w:r>
          </w:p>
        </w:tc>
        <w:tc>
          <w:tcPr>
            <w:tcW w:w="969"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rsidRPr="00967BCB">
              <w:t>X</w:t>
            </w:r>
          </w:p>
        </w:tc>
      </w:tr>
      <w:tr w:rsidR="00FC3622" w:rsidTr="00D97BD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D97BD8" w:rsidRDefault="00FC3622" w:rsidP="00743ED2">
            <w:pPr>
              <w:pStyle w:val="GvdeMetniGirintisi"/>
              <w:jc w:val="both"/>
            </w:pPr>
            <w:proofErr w:type="gramStart"/>
            <w:r w:rsidRPr="00D97BD8">
              <w:rPr>
                <w:b/>
              </w:rPr>
              <w:t>HAZIRLAYAN:</w:t>
            </w:r>
            <w:proofErr w:type="spellStart"/>
            <w:r w:rsidR="00743ED2">
              <w:t>Prof</w:t>
            </w:r>
            <w:r>
              <w:t>.Dr</w:t>
            </w:r>
            <w:proofErr w:type="spellEnd"/>
            <w:proofErr w:type="gramEnd"/>
            <w:r>
              <w:t xml:space="preserve">.Pınar </w:t>
            </w:r>
            <w:r w:rsidRPr="00D97BD8">
              <w:t xml:space="preserve">ÇELİK                                                         </w:t>
            </w:r>
            <w:r>
              <w:t xml:space="preserve">                              01.08</w:t>
            </w:r>
            <w:r w:rsidRPr="00D97BD8">
              <w:t>.201</w:t>
            </w:r>
            <w:r w:rsidR="00743ED2">
              <w:t>9</w:t>
            </w:r>
          </w:p>
        </w:tc>
      </w:tr>
    </w:tbl>
    <w:p w:rsidR="00041182" w:rsidRDefault="00041182"/>
    <w:sectPr w:rsidR="00041182" w:rsidSect="00D453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29F"/>
    <w:multiLevelType w:val="hybridMultilevel"/>
    <w:tmpl w:val="CCF6AE1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C8009B"/>
    <w:multiLevelType w:val="hybridMultilevel"/>
    <w:tmpl w:val="E8000A4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5AD7209A"/>
    <w:multiLevelType w:val="hybridMultilevel"/>
    <w:tmpl w:val="F83CBA4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90EA4"/>
    <w:rsid w:val="00041182"/>
    <w:rsid w:val="00115EA1"/>
    <w:rsid w:val="001A6BF5"/>
    <w:rsid w:val="001C2154"/>
    <w:rsid w:val="00230A56"/>
    <w:rsid w:val="002D5D74"/>
    <w:rsid w:val="003270DC"/>
    <w:rsid w:val="00361BAC"/>
    <w:rsid w:val="004C192F"/>
    <w:rsid w:val="00513F26"/>
    <w:rsid w:val="006D7196"/>
    <w:rsid w:val="00741573"/>
    <w:rsid w:val="00743ED2"/>
    <w:rsid w:val="0079400C"/>
    <w:rsid w:val="007D62DA"/>
    <w:rsid w:val="008B166E"/>
    <w:rsid w:val="008D5FEF"/>
    <w:rsid w:val="00967BCB"/>
    <w:rsid w:val="009F3891"/>
    <w:rsid w:val="009F4DC5"/>
    <w:rsid w:val="00A11D5B"/>
    <w:rsid w:val="00AE03DE"/>
    <w:rsid w:val="00B54083"/>
    <w:rsid w:val="00BD14DD"/>
    <w:rsid w:val="00CB2F29"/>
    <w:rsid w:val="00D02833"/>
    <w:rsid w:val="00D22BA9"/>
    <w:rsid w:val="00D453D0"/>
    <w:rsid w:val="00D97BD8"/>
    <w:rsid w:val="00DD3FB8"/>
    <w:rsid w:val="00E858A9"/>
    <w:rsid w:val="00F307A2"/>
    <w:rsid w:val="00F90EA4"/>
    <w:rsid w:val="00FC3622"/>
    <w:rsid w:val="00FE2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F90EA4"/>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YÜN İPLİKÇİLİĞİ II</vt:lpstr>
    </vt:vector>
  </TitlesOfParts>
  <Company>Your Company</Company>
  <LinksUpToDate>false</LinksUpToDate>
  <CharactersWithSpaces>8881</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YÜN İPLİKÇİLİĞİ II</dc:title>
  <dc:creator>Your Name</dc:creator>
  <cp:lastModifiedBy>Nilay</cp:lastModifiedBy>
  <cp:revision>4</cp:revision>
  <cp:lastPrinted>2012-09-27T12:31:00Z</cp:lastPrinted>
  <dcterms:created xsi:type="dcterms:W3CDTF">2018-08-01T11:25:00Z</dcterms:created>
  <dcterms:modified xsi:type="dcterms:W3CDTF">2019-07-30T11:51:00Z</dcterms:modified>
</cp:coreProperties>
</file>