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09" w:type="pct"/>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437"/>
        <w:gridCol w:w="715"/>
        <w:gridCol w:w="1207"/>
        <w:gridCol w:w="1114"/>
        <w:gridCol w:w="2376"/>
        <w:gridCol w:w="36"/>
        <w:gridCol w:w="1322"/>
        <w:gridCol w:w="1670"/>
        <w:gridCol w:w="50"/>
      </w:tblGrid>
      <w:tr w:rsidR="00D42D9B" w:rsidTr="000D3B1B">
        <w:trPr>
          <w:gridAfter w:val="1"/>
          <w:wAfter w:w="3" w:type="pct"/>
          <w:trHeight w:val="420"/>
          <w:tblCellSpacing w:w="15" w:type="dxa"/>
          <w:jc w:val="center"/>
        </w:trPr>
        <w:tc>
          <w:tcPr>
            <w:tcW w:w="3252"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E6F64" w:rsidRDefault="009E6F64" w:rsidP="009E6F64">
            <w:pPr>
              <w:pStyle w:val="Balk1"/>
            </w:pPr>
            <w:r>
              <w:t>DOKUMA HAZIRLIK</w:t>
            </w:r>
          </w:p>
        </w:tc>
        <w:tc>
          <w:tcPr>
            <w:tcW w:w="1678"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E6F64" w:rsidRDefault="0025352A" w:rsidP="009E6F64">
            <w:pPr>
              <w:pStyle w:val="Balk1"/>
            </w:pPr>
            <w:r w:rsidRPr="0025352A">
              <w:t>502023172017</w:t>
            </w:r>
          </w:p>
        </w:tc>
      </w:tr>
      <w:tr w:rsidR="00D42D9B" w:rsidTr="000D3B1B">
        <w:trPr>
          <w:gridAfter w:val="1"/>
          <w:wAfter w:w="3" w:type="pct"/>
          <w:trHeight w:val="312"/>
          <w:tblCellSpacing w:w="15" w:type="dxa"/>
          <w:jc w:val="center"/>
        </w:trPr>
        <w:tc>
          <w:tcPr>
            <w:tcW w:w="1296"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E6F64" w:rsidRDefault="009E6F64" w:rsidP="009E6F64">
            <w:pPr>
              <w:pStyle w:val="NormalWeb"/>
              <w:jc w:val="center"/>
            </w:pPr>
            <w:r>
              <w:t xml:space="preserve">2 + </w:t>
            </w:r>
            <w:r w:rsidR="000D3B1B">
              <w:t>1</w:t>
            </w:r>
            <w:r w:rsidR="001E71B3">
              <w:t xml:space="preserve"> (4</w:t>
            </w:r>
            <w:r>
              <w:t xml:space="preserve"> ECTS Kredisi)</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E6F64" w:rsidRPr="00DD1620" w:rsidRDefault="00DD1620" w:rsidP="009E6F64">
            <w:pPr>
              <w:pStyle w:val="NormalWeb"/>
              <w:jc w:val="center"/>
              <w:rPr>
                <w:szCs w:val="22"/>
              </w:rPr>
            </w:pPr>
            <w:r>
              <w:rPr>
                <w:szCs w:val="22"/>
              </w:rPr>
              <w:t>3.Yıl / 2.Yarıyıl - Teknoloji</w:t>
            </w:r>
          </w:p>
        </w:tc>
        <w:tc>
          <w:tcPr>
            <w:tcW w:w="1315" w:type="pct"/>
            <w:tcBorders>
              <w:top w:val="outset" w:sz="6" w:space="0" w:color="auto"/>
              <w:left w:val="outset" w:sz="6" w:space="0" w:color="auto"/>
              <w:bottom w:val="outset" w:sz="6" w:space="0" w:color="auto"/>
              <w:right w:val="outset" w:sz="6" w:space="0" w:color="auto"/>
            </w:tcBorders>
            <w:shd w:val="clear" w:color="auto" w:fill="auto"/>
            <w:vAlign w:val="center"/>
          </w:tcPr>
          <w:p w:rsidR="009E6F64" w:rsidRDefault="009E6F64" w:rsidP="009E6F64">
            <w:pPr>
              <w:pStyle w:val="NormalWeb"/>
              <w:jc w:val="center"/>
            </w:pPr>
            <w:r>
              <w:rPr>
                <w:szCs w:val="20"/>
              </w:rPr>
              <w:t>Lisans</w:t>
            </w:r>
          </w:p>
        </w:tc>
        <w:tc>
          <w:tcPr>
            <w:tcW w:w="1678"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E6F64" w:rsidRDefault="009E6F64" w:rsidP="009E6F64">
            <w:pPr>
              <w:pStyle w:val="NormalWeb"/>
              <w:jc w:val="center"/>
              <w:rPr>
                <w:szCs w:val="22"/>
              </w:rPr>
            </w:pPr>
            <w:r>
              <w:rPr>
                <w:szCs w:val="22"/>
              </w:rPr>
              <w:t>Zorunlu</w:t>
            </w:r>
          </w:p>
        </w:tc>
      </w:tr>
      <w:tr w:rsidR="00D42D9B" w:rsidTr="000D3B1B">
        <w:trPr>
          <w:gridAfter w:val="1"/>
          <w:wAfter w:w="3" w:type="pct"/>
          <w:tblCellSpacing w:w="15" w:type="dxa"/>
          <w:jc w:val="center"/>
        </w:trPr>
        <w:tc>
          <w:tcPr>
            <w:tcW w:w="1296"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E6F64" w:rsidRDefault="000D3B1B" w:rsidP="009E6F64">
            <w:pPr>
              <w:pStyle w:val="NormalWeb"/>
              <w:jc w:val="center"/>
            </w:pPr>
            <w:r>
              <w:t>3</w:t>
            </w:r>
            <w:r w:rsidR="009E6F64">
              <w:t xml:space="preserve"> saat / hafta</w:t>
            </w:r>
          </w:p>
        </w:tc>
        <w:tc>
          <w:tcPr>
            <w:tcW w:w="193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E6F64" w:rsidRDefault="009E6F64" w:rsidP="009E6F64">
            <w:pPr>
              <w:pStyle w:val="NormalWeb"/>
              <w:jc w:val="center"/>
            </w:pPr>
            <w:r>
              <w:rPr>
                <w:szCs w:val="20"/>
              </w:rPr>
              <w:t xml:space="preserve">Ders verme: </w:t>
            </w:r>
            <w:r>
              <w:t xml:space="preserve">2 saat / hafta, Uygulama: </w:t>
            </w:r>
            <w:r w:rsidR="000D3B1B">
              <w:t>1</w:t>
            </w:r>
            <w:r>
              <w:t xml:space="preserve"> saat/hafta</w:t>
            </w:r>
          </w:p>
        </w:tc>
        <w:tc>
          <w:tcPr>
            <w:tcW w:w="1678"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E6F64" w:rsidRDefault="009E6F64" w:rsidP="009E6F64">
            <w:pPr>
              <w:pStyle w:val="NormalWeb"/>
              <w:jc w:val="center"/>
            </w:pPr>
            <w:r>
              <w:t>Türkçe</w:t>
            </w:r>
          </w:p>
        </w:tc>
      </w:tr>
      <w:tr w:rsidR="00D42D9B" w:rsidTr="000D3B1B">
        <w:trPr>
          <w:gridAfter w:val="1"/>
          <w:wAfter w:w="3" w:type="pct"/>
          <w:trHeight w:val="407"/>
          <w:tblCellSpacing w:w="15" w:type="dxa"/>
          <w:jc w:val="center"/>
        </w:trPr>
        <w:tc>
          <w:tcPr>
            <w:tcW w:w="4947" w:type="pct"/>
            <w:gridSpan w:val="8"/>
            <w:tcBorders>
              <w:top w:val="outset" w:sz="6" w:space="0" w:color="auto"/>
              <w:left w:val="outset" w:sz="6" w:space="0" w:color="auto"/>
              <w:bottom w:val="outset" w:sz="6" w:space="0" w:color="auto"/>
              <w:right w:val="outset" w:sz="6" w:space="0" w:color="auto"/>
            </w:tcBorders>
            <w:shd w:val="clear" w:color="auto" w:fill="auto"/>
            <w:vAlign w:val="center"/>
          </w:tcPr>
          <w:p w:rsidR="009E6F64" w:rsidRDefault="00F56EE9" w:rsidP="009E6F64">
            <w:pPr>
              <w:pStyle w:val="NormalWeb"/>
              <w:jc w:val="center"/>
              <w:rPr>
                <w:szCs w:val="22"/>
              </w:rPr>
            </w:pPr>
            <w:r>
              <w:rPr>
                <w:szCs w:val="22"/>
              </w:rPr>
              <w:t>Ders Veren Öğretim Elemanları</w:t>
            </w:r>
            <w:r w:rsidR="009E6F64">
              <w:rPr>
                <w:szCs w:val="22"/>
              </w:rPr>
              <w:t xml:space="preserve">: </w:t>
            </w:r>
            <w:proofErr w:type="spellStart"/>
            <w:r w:rsidR="00A7028B">
              <w:t>Prof</w:t>
            </w:r>
            <w:r w:rsidR="00CB03F0">
              <w:t>.Dr</w:t>
            </w:r>
            <w:proofErr w:type="spellEnd"/>
            <w:r w:rsidR="00CB03F0">
              <w:t xml:space="preserve">.Pınar ÇELİK ( </w:t>
            </w:r>
            <w:hyperlink r:id="rId5" w:history="1">
              <w:r w:rsidR="00CB03F0" w:rsidRPr="00734E1B">
                <w:rPr>
                  <w:rStyle w:val="Kpr"/>
                </w:rPr>
                <w:t>pinar.celik@ege.edu.tr</w:t>
              </w:r>
            </w:hyperlink>
            <w:r w:rsidR="00CB03F0">
              <w:t xml:space="preserve">) </w:t>
            </w:r>
            <w:r w:rsidR="00CB03F0" w:rsidRPr="002B6D59">
              <w:t xml:space="preserve"> </w:t>
            </w:r>
            <w:r w:rsidR="00CB03F0">
              <w:t xml:space="preserve"> </w:t>
            </w:r>
          </w:p>
        </w:tc>
      </w:tr>
      <w:tr w:rsidR="00D42D9B" w:rsidTr="000D3B1B">
        <w:trPr>
          <w:gridAfter w:val="1"/>
          <w:wAfter w:w="3" w:type="pct"/>
          <w:tblCellSpacing w:w="15" w:type="dxa"/>
          <w:jc w:val="center"/>
        </w:trPr>
        <w:tc>
          <w:tcPr>
            <w:tcW w:w="4947" w:type="pct"/>
            <w:gridSpan w:val="8"/>
            <w:tcBorders>
              <w:top w:val="outset" w:sz="6" w:space="0" w:color="auto"/>
              <w:left w:val="outset" w:sz="6" w:space="0" w:color="auto"/>
              <w:bottom w:val="outset" w:sz="6" w:space="0" w:color="auto"/>
              <w:right w:val="outset" w:sz="6" w:space="0" w:color="auto"/>
            </w:tcBorders>
            <w:shd w:val="clear" w:color="auto" w:fill="auto"/>
            <w:vAlign w:val="center"/>
          </w:tcPr>
          <w:p w:rsidR="009E6F64" w:rsidRDefault="009E6F64" w:rsidP="009E6F64">
            <w:pPr>
              <w:pStyle w:val="Balk2"/>
              <w:spacing w:before="0" w:after="0"/>
              <w:rPr>
                <w:szCs w:val="24"/>
              </w:rPr>
            </w:pPr>
            <w:r>
              <w:t xml:space="preserve">DERSİN (KATALOG) İÇERİĞİ: </w:t>
            </w:r>
          </w:p>
          <w:p w:rsidR="009E6F64" w:rsidRDefault="009E6F64" w:rsidP="009E6F64">
            <w:pPr>
              <w:pStyle w:val="NormalWeb"/>
              <w:ind w:left="360"/>
              <w:rPr>
                <w:szCs w:val="20"/>
              </w:rPr>
            </w:pPr>
            <w:r>
              <w:rPr>
                <w:color w:val="000000"/>
              </w:rPr>
              <w:t>Dokuma Hazırlık işlem safhalarının yapılacak kumaş tipi ve tasarımına</w:t>
            </w:r>
            <w:r>
              <w:rPr>
                <w:b/>
                <w:color w:val="000000"/>
              </w:rPr>
              <w:t xml:space="preserve"> </w:t>
            </w:r>
            <w:r>
              <w:rPr>
                <w:color w:val="000000"/>
              </w:rPr>
              <w:t>uygun sınıflandırılması. Hazırlık makinelerinin temel işlevleri hakkında bilgilendirme ve bu makinelerin elemanları tanıma ve çalışma sistemlerinin neler olduğunu gösterme, dokuma için gerekli çözgü levendini ve atkı ipliğini hatasız itinalı hazırlanması gerekliliği için makinelerin nasıl çalıştırılması gerektiği hakkında bilgilendirme. Hazırlık makinelerinden kaynaklanabilecek hataların tanıtımı.</w:t>
            </w:r>
          </w:p>
        </w:tc>
      </w:tr>
      <w:tr w:rsidR="00D42D9B" w:rsidTr="000D3B1B">
        <w:trPr>
          <w:gridAfter w:val="1"/>
          <w:wAfter w:w="3" w:type="pct"/>
          <w:tblCellSpacing w:w="15" w:type="dxa"/>
          <w:jc w:val="center"/>
        </w:trPr>
        <w:tc>
          <w:tcPr>
            <w:tcW w:w="4947" w:type="pct"/>
            <w:gridSpan w:val="8"/>
            <w:tcBorders>
              <w:top w:val="outset" w:sz="6" w:space="0" w:color="auto"/>
              <w:left w:val="outset" w:sz="6" w:space="0" w:color="auto"/>
              <w:bottom w:val="outset" w:sz="6" w:space="0" w:color="auto"/>
              <w:right w:val="outset" w:sz="6" w:space="0" w:color="auto"/>
            </w:tcBorders>
            <w:shd w:val="clear" w:color="auto" w:fill="auto"/>
            <w:vAlign w:val="center"/>
          </w:tcPr>
          <w:p w:rsidR="009E6F64" w:rsidRDefault="00CE1F8E" w:rsidP="009E6F64">
            <w:pPr>
              <w:pStyle w:val="NormalWeb"/>
            </w:pPr>
            <w:r>
              <w:rPr>
                <w:rStyle w:val="Balk2Char"/>
              </w:rPr>
              <w:t>ÖNKOŞUL</w:t>
            </w:r>
            <w:r w:rsidR="009E6F64">
              <w:rPr>
                <w:rStyle w:val="Balk2Char"/>
              </w:rPr>
              <w:t xml:space="preserve">: </w:t>
            </w:r>
            <w:r w:rsidR="009E6F64">
              <w:t>Yok</w:t>
            </w:r>
          </w:p>
        </w:tc>
      </w:tr>
      <w:tr w:rsidR="00D42D9B" w:rsidTr="000D3B1B">
        <w:trPr>
          <w:gridAfter w:val="1"/>
          <w:wAfter w:w="3" w:type="pct"/>
          <w:trHeight w:val="862"/>
          <w:tblCellSpacing w:w="15" w:type="dxa"/>
          <w:jc w:val="center"/>
        </w:trPr>
        <w:tc>
          <w:tcPr>
            <w:tcW w:w="4947" w:type="pct"/>
            <w:gridSpan w:val="8"/>
            <w:tcBorders>
              <w:top w:val="outset" w:sz="6" w:space="0" w:color="auto"/>
              <w:left w:val="outset" w:sz="6" w:space="0" w:color="auto"/>
              <w:bottom w:val="outset" w:sz="6" w:space="0" w:color="auto"/>
              <w:right w:val="outset" w:sz="6" w:space="0" w:color="auto"/>
            </w:tcBorders>
            <w:shd w:val="clear" w:color="auto" w:fill="auto"/>
          </w:tcPr>
          <w:p w:rsidR="009E6F64" w:rsidRDefault="009E6F64" w:rsidP="009E6F64">
            <w:pPr>
              <w:pStyle w:val="Balk2"/>
              <w:spacing w:before="0" w:after="0"/>
              <w:rPr>
                <w:szCs w:val="24"/>
              </w:rPr>
            </w:pPr>
            <w:r>
              <w:rPr>
                <w:szCs w:val="24"/>
              </w:rPr>
              <w:t>DERS KİTABI/DİĞER MATERYAL:</w:t>
            </w:r>
          </w:p>
          <w:p w:rsidR="00CB03F0" w:rsidRDefault="00CB03F0" w:rsidP="00CB03F0">
            <w:pPr>
              <w:pStyle w:val="NormalWeb"/>
              <w:jc w:val="left"/>
              <w:rPr>
                <w:color w:val="000000"/>
              </w:rPr>
            </w:pPr>
            <w:bookmarkStart w:id="0" w:name="OLE_LINK7"/>
            <w:bookmarkStart w:id="1" w:name="OLE_LINK14"/>
            <w:r>
              <w:rPr>
                <w:color w:val="000000"/>
              </w:rPr>
              <w:t>Dokuma Hazırlık –  Fikri Şenol (1988)</w:t>
            </w:r>
          </w:p>
          <w:p w:rsidR="00CB03F0" w:rsidRDefault="00CB03F0" w:rsidP="00CB03F0">
            <w:pPr>
              <w:pStyle w:val="NormalWeb"/>
              <w:jc w:val="left"/>
              <w:rPr>
                <w:color w:val="000000"/>
              </w:rPr>
            </w:pPr>
            <w:r>
              <w:rPr>
                <w:color w:val="000000"/>
              </w:rPr>
              <w:t xml:space="preserve">Dokuma Hazırlık Teknolojisi Ders notları – </w:t>
            </w:r>
            <w:bookmarkEnd w:id="0"/>
            <w:bookmarkEnd w:id="1"/>
            <w:proofErr w:type="spellStart"/>
            <w:proofErr w:type="gramStart"/>
            <w:r>
              <w:rPr>
                <w:color w:val="000000"/>
              </w:rPr>
              <w:t>Öğr</w:t>
            </w:r>
            <w:proofErr w:type="spellEnd"/>
            <w:r>
              <w:rPr>
                <w:color w:val="000000"/>
              </w:rPr>
              <w:t>.Gör</w:t>
            </w:r>
            <w:proofErr w:type="gramEnd"/>
            <w:r>
              <w:rPr>
                <w:color w:val="000000"/>
              </w:rPr>
              <w:t xml:space="preserve">.Yılmaz </w:t>
            </w:r>
            <w:proofErr w:type="spellStart"/>
            <w:r>
              <w:rPr>
                <w:color w:val="000000"/>
              </w:rPr>
              <w:t>Bali</w:t>
            </w:r>
            <w:proofErr w:type="spellEnd"/>
            <w:r>
              <w:rPr>
                <w:color w:val="000000"/>
              </w:rPr>
              <w:t xml:space="preserve"> (2009)</w:t>
            </w:r>
          </w:p>
          <w:p w:rsidR="00CB03F0" w:rsidRDefault="00CB03F0" w:rsidP="00CB03F0">
            <w:pPr>
              <w:pStyle w:val="NormalWeb"/>
              <w:jc w:val="left"/>
              <w:rPr>
                <w:color w:val="000000"/>
              </w:rPr>
            </w:pPr>
            <w:r>
              <w:rPr>
                <w:color w:val="000000"/>
              </w:rPr>
              <w:t xml:space="preserve">Dokuma Hazırlık Teknolojisi – </w:t>
            </w:r>
            <w:proofErr w:type="spellStart"/>
            <w:proofErr w:type="gramStart"/>
            <w:r>
              <w:rPr>
                <w:color w:val="000000"/>
              </w:rPr>
              <w:t>Prof.Dr</w:t>
            </w:r>
            <w:proofErr w:type="spellEnd"/>
            <w:r>
              <w:rPr>
                <w:color w:val="000000"/>
              </w:rPr>
              <w:t>.Recep</w:t>
            </w:r>
            <w:proofErr w:type="gramEnd"/>
            <w:r>
              <w:rPr>
                <w:color w:val="000000"/>
              </w:rPr>
              <w:t xml:space="preserve"> Eren (2009), MKM yayınları</w:t>
            </w:r>
          </w:p>
          <w:p w:rsidR="009E6F64" w:rsidRDefault="00CB03F0" w:rsidP="00CB03F0">
            <w:pPr>
              <w:pStyle w:val="NormalWeb"/>
              <w:jc w:val="left"/>
            </w:pPr>
            <w:r>
              <w:rPr>
                <w:color w:val="000000"/>
              </w:rPr>
              <w:t>Makine tanıtım broşürleri, makine üreticisi firmaların web sayfaları</w:t>
            </w:r>
          </w:p>
        </w:tc>
      </w:tr>
      <w:tr w:rsidR="00D42D9B" w:rsidTr="000D3B1B">
        <w:trPr>
          <w:gridAfter w:val="1"/>
          <w:wAfter w:w="3" w:type="pct"/>
          <w:trHeight w:val="1594"/>
          <w:tblCellSpacing w:w="15" w:type="dxa"/>
          <w:jc w:val="center"/>
        </w:trPr>
        <w:tc>
          <w:tcPr>
            <w:tcW w:w="4947" w:type="pct"/>
            <w:gridSpan w:val="8"/>
            <w:tcBorders>
              <w:top w:val="outset" w:sz="6" w:space="0" w:color="auto"/>
              <w:left w:val="outset" w:sz="6" w:space="0" w:color="auto"/>
              <w:bottom w:val="outset" w:sz="6" w:space="0" w:color="auto"/>
              <w:right w:val="outset" w:sz="6" w:space="0" w:color="auto"/>
            </w:tcBorders>
            <w:shd w:val="clear" w:color="auto" w:fill="auto"/>
          </w:tcPr>
          <w:p w:rsidR="009E6F64" w:rsidRDefault="009E6F64" w:rsidP="009E6F64">
            <w:pPr>
              <w:pStyle w:val="Balk2"/>
              <w:spacing w:before="0" w:after="0"/>
              <w:rPr>
                <w:b w:val="0"/>
                <w:bCs w:val="0"/>
              </w:rPr>
            </w:pPr>
            <w:r>
              <w:t xml:space="preserve">DERSİN AMACI VE HEDEFİ: </w:t>
            </w:r>
          </w:p>
          <w:p w:rsidR="00CB03F0" w:rsidRDefault="00CB03F0" w:rsidP="00CB03F0">
            <w:r>
              <w:t>Bu ders ile öğrencilerin bilgi ve beceri kazanacağı konular;</w:t>
            </w:r>
          </w:p>
          <w:p w:rsidR="00CB03F0" w:rsidRDefault="00CB03F0" w:rsidP="00CB03F0">
            <w:pPr>
              <w:numPr>
                <w:ilvl w:val="0"/>
                <w:numId w:val="4"/>
              </w:numPr>
              <w:tabs>
                <w:tab w:val="clear" w:pos="720"/>
                <w:tab w:val="num" w:pos="400"/>
              </w:tabs>
              <w:ind w:left="400"/>
            </w:pPr>
            <w:r>
              <w:t xml:space="preserve">Bobin hazırlama yöntemleri hakkında bilgi </w:t>
            </w:r>
            <w:proofErr w:type="gramStart"/>
            <w:r>
              <w:t>verme ,</w:t>
            </w:r>
            <w:proofErr w:type="gramEnd"/>
            <w:r>
              <w:t xml:space="preserve"> </w:t>
            </w:r>
          </w:p>
          <w:p w:rsidR="00CB03F0" w:rsidRDefault="00CB03F0" w:rsidP="00CB03F0">
            <w:pPr>
              <w:numPr>
                <w:ilvl w:val="0"/>
                <w:numId w:val="4"/>
              </w:numPr>
              <w:tabs>
                <w:tab w:val="clear" w:pos="720"/>
                <w:tab w:val="num" w:pos="400"/>
              </w:tabs>
              <w:ind w:left="400"/>
            </w:pPr>
            <w:r>
              <w:t>Bobin makineleri ve temel elemanları hakkında bilgi verme,</w:t>
            </w:r>
          </w:p>
          <w:p w:rsidR="00CB03F0" w:rsidRDefault="00CB03F0" w:rsidP="00CB03F0">
            <w:pPr>
              <w:pStyle w:val="GvdeMetniGirintisi"/>
              <w:numPr>
                <w:ilvl w:val="0"/>
                <w:numId w:val="4"/>
              </w:numPr>
              <w:tabs>
                <w:tab w:val="clear" w:pos="720"/>
                <w:tab w:val="num" w:pos="400"/>
              </w:tabs>
              <w:ind w:left="400"/>
            </w:pPr>
            <w:r>
              <w:t>Çözgü hazırlama yöntemleri ve makineleri hakkında bilgi verme,</w:t>
            </w:r>
          </w:p>
          <w:p w:rsidR="00CB03F0" w:rsidRDefault="00CB03F0" w:rsidP="00CB03F0">
            <w:pPr>
              <w:numPr>
                <w:ilvl w:val="0"/>
                <w:numId w:val="4"/>
              </w:numPr>
              <w:tabs>
                <w:tab w:val="clear" w:pos="720"/>
                <w:tab w:val="num" w:pos="400"/>
              </w:tabs>
              <w:ind w:left="400"/>
            </w:pPr>
            <w:r>
              <w:t>Kaliteli üretim için gereken şartlar,</w:t>
            </w:r>
          </w:p>
          <w:p w:rsidR="00CB03F0" w:rsidRDefault="00CB03F0" w:rsidP="00CB03F0">
            <w:pPr>
              <w:numPr>
                <w:ilvl w:val="0"/>
                <w:numId w:val="4"/>
              </w:numPr>
              <w:tabs>
                <w:tab w:val="clear" w:pos="720"/>
                <w:tab w:val="num" w:pos="400"/>
              </w:tabs>
              <w:ind w:left="400"/>
            </w:pPr>
            <w:r>
              <w:t xml:space="preserve">Uygun dokuma hazırlık üretim akışını planlayabilme, uygun makine ve </w:t>
            </w:r>
            <w:proofErr w:type="gramStart"/>
            <w:r>
              <w:t>prosesi</w:t>
            </w:r>
            <w:proofErr w:type="gramEnd"/>
            <w:r>
              <w:t xml:space="preserve"> seçebilme becerisi.</w:t>
            </w:r>
          </w:p>
          <w:p w:rsidR="00CB03F0" w:rsidRPr="00CB03F0" w:rsidRDefault="00CB03F0" w:rsidP="00CB03F0">
            <w:pPr>
              <w:numPr>
                <w:ilvl w:val="0"/>
                <w:numId w:val="4"/>
              </w:numPr>
              <w:tabs>
                <w:tab w:val="clear" w:pos="720"/>
                <w:tab w:val="num" w:pos="400"/>
              </w:tabs>
              <w:ind w:left="400"/>
            </w:pPr>
            <w:r>
              <w:t>Dokuma hazırlık işlemleri ile ilgili problemleri yorumlama ve çözüm bulma.</w:t>
            </w:r>
          </w:p>
        </w:tc>
      </w:tr>
      <w:tr w:rsidR="00D42D9B" w:rsidTr="000D3B1B">
        <w:trPr>
          <w:gridAfter w:val="1"/>
          <w:wAfter w:w="3" w:type="pct"/>
          <w:tblCellSpacing w:w="15" w:type="dxa"/>
          <w:jc w:val="center"/>
        </w:trPr>
        <w:tc>
          <w:tcPr>
            <w:tcW w:w="4947" w:type="pct"/>
            <w:gridSpan w:val="8"/>
            <w:tcBorders>
              <w:top w:val="outset" w:sz="6" w:space="0" w:color="auto"/>
              <w:left w:val="outset" w:sz="6" w:space="0" w:color="auto"/>
              <w:bottom w:val="outset" w:sz="6" w:space="0" w:color="auto"/>
              <w:right w:val="outset" w:sz="6" w:space="0" w:color="auto"/>
            </w:tcBorders>
            <w:shd w:val="clear" w:color="auto" w:fill="auto"/>
            <w:vAlign w:val="center"/>
          </w:tcPr>
          <w:p w:rsidR="009E6F64" w:rsidRDefault="009E6F64" w:rsidP="009E6F64">
            <w:pPr>
              <w:pStyle w:val="Balk2"/>
              <w:spacing w:before="0" w:after="0"/>
            </w:pPr>
            <w:r>
              <w:t>DERS PROGRAMI:</w:t>
            </w:r>
          </w:p>
        </w:tc>
      </w:tr>
      <w:tr w:rsidR="00D42D9B" w:rsidTr="000D3B1B">
        <w:trPr>
          <w:gridAfter w:val="1"/>
          <w:wAfter w:w="3" w:type="pct"/>
          <w:tblCellSpacing w:w="15" w:type="dxa"/>
          <w:jc w:val="center"/>
        </w:trPr>
        <w:tc>
          <w:tcPr>
            <w:tcW w:w="61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E6F64" w:rsidRDefault="009E6F64" w:rsidP="009E6F64">
            <w:pPr>
              <w:pStyle w:val="Balk3"/>
            </w:pPr>
            <w:r>
              <w:t>HAFTA</w:t>
            </w:r>
          </w:p>
        </w:tc>
        <w:tc>
          <w:tcPr>
            <w:tcW w:w="2639" w:type="pct"/>
            <w:gridSpan w:val="4"/>
            <w:tcBorders>
              <w:top w:val="outset" w:sz="6" w:space="0" w:color="auto"/>
              <w:left w:val="outset" w:sz="6" w:space="0" w:color="auto"/>
              <w:bottom w:val="outset" w:sz="6" w:space="0" w:color="auto"/>
              <w:right w:val="outset" w:sz="6" w:space="0" w:color="auto"/>
            </w:tcBorders>
            <w:shd w:val="clear" w:color="auto" w:fill="auto"/>
          </w:tcPr>
          <w:p w:rsidR="009E6F64" w:rsidRDefault="009E6F64" w:rsidP="009E6F64">
            <w:pPr>
              <w:jc w:val="center"/>
              <w:rPr>
                <w:b/>
                <w:bCs/>
              </w:rPr>
            </w:pPr>
            <w:r>
              <w:rPr>
                <w:b/>
                <w:bCs/>
              </w:rPr>
              <w:t>DERS</w:t>
            </w:r>
          </w:p>
        </w:tc>
        <w:tc>
          <w:tcPr>
            <w:tcW w:w="1657" w:type="pct"/>
            <w:gridSpan w:val="2"/>
            <w:tcBorders>
              <w:top w:val="outset" w:sz="6" w:space="0" w:color="auto"/>
              <w:left w:val="outset" w:sz="6" w:space="0" w:color="auto"/>
              <w:bottom w:val="outset" w:sz="6" w:space="0" w:color="auto"/>
              <w:right w:val="outset" w:sz="6" w:space="0" w:color="auto"/>
            </w:tcBorders>
            <w:shd w:val="clear" w:color="auto" w:fill="auto"/>
          </w:tcPr>
          <w:p w:rsidR="009E6F64" w:rsidRDefault="009E6F64" w:rsidP="009E6F64">
            <w:pPr>
              <w:jc w:val="center"/>
              <w:rPr>
                <w:b/>
                <w:bCs/>
              </w:rPr>
            </w:pPr>
            <w:r>
              <w:rPr>
                <w:b/>
                <w:bCs/>
              </w:rPr>
              <w:t>UYGULAMA</w:t>
            </w:r>
          </w:p>
        </w:tc>
      </w:tr>
      <w:tr w:rsidR="00D42D9B" w:rsidTr="000D3B1B">
        <w:trPr>
          <w:gridAfter w:val="1"/>
          <w:wAfter w:w="3" w:type="pct"/>
          <w:trHeight w:val="363"/>
          <w:tblCellSpacing w:w="15" w:type="dxa"/>
          <w:jc w:val="center"/>
        </w:trPr>
        <w:tc>
          <w:tcPr>
            <w:tcW w:w="61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B03F0" w:rsidRDefault="00CB03F0" w:rsidP="009E6F64">
            <w:pPr>
              <w:jc w:val="center"/>
              <w:rPr>
                <w:b/>
                <w:bCs/>
              </w:rPr>
            </w:pPr>
            <w:r>
              <w:rPr>
                <w:b/>
                <w:bCs/>
              </w:rPr>
              <w:t>1</w:t>
            </w:r>
          </w:p>
        </w:tc>
        <w:tc>
          <w:tcPr>
            <w:tcW w:w="2639"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CB03F0" w:rsidRDefault="00CB03F0" w:rsidP="00CB03F0">
            <w:pPr>
              <w:pStyle w:val="NormalWeb"/>
            </w:pPr>
            <w:r>
              <w:t>Dokuma Hazırlık Üniteleri tanıtımı. Farklı dokuma kumaş tasarımlarının ve kumaş tiplerinin “Hazırlık İşlemleri Akış Planları” tanıtımı. B</w:t>
            </w:r>
            <w:r w:rsidR="007F3AFD">
              <w:t>obin sarım hareketinin oluşumu b</w:t>
            </w:r>
            <w:r>
              <w:t xml:space="preserve">obin Sarım çeşitleri hakkında bilgi verme. </w:t>
            </w:r>
          </w:p>
        </w:tc>
        <w:tc>
          <w:tcPr>
            <w:tcW w:w="165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B03F0" w:rsidRDefault="00CB03F0" w:rsidP="00CB03F0">
            <w:pPr>
              <w:pStyle w:val="NormalWeb"/>
              <w:ind w:left="144" w:hanging="144"/>
              <w:jc w:val="center"/>
              <w:rPr>
                <w:szCs w:val="22"/>
              </w:rPr>
            </w:pPr>
            <w:r>
              <w:rPr>
                <w:szCs w:val="22"/>
              </w:rPr>
              <w:t>İşletme uygulaması</w:t>
            </w:r>
          </w:p>
        </w:tc>
      </w:tr>
      <w:tr w:rsidR="00D42D9B" w:rsidTr="000D3B1B">
        <w:trPr>
          <w:gridAfter w:val="1"/>
          <w:wAfter w:w="3" w:type="pct"/>
          <w:trHeight w:val="363"/>
          <w:tblCellSpacing w:w="15" w:type="dxa"/>
          <w:jc w:val="center"/>
        </w:trPr>
        <w:tc>
          <w:tcPr>
            <w:tcW w:w="61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B03F0" w:rsidRDefault="00CB03F0" w:rsidP="009E6F64">
            <w:pPr>
              <w:jc w:val="center"/>
              <w:rPr>
                <w:b/>
                <w:bCs/>
              </w:rPr>
            </w:pPr>
            <w:r>
              <w:rPr>
                <w:b/>
                <w:bCs/>
              </w:rPr>
              <w:t>2</w:t>
            </w:r>
          </w:p>
        </w:tc>
        <w:tc>
          <w:tcPr>
            <w:tcW w:w="2639"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CB03F0" w:rsidRDefault="007F3AFD" w:rsidP="00CB03F0">
            <w:pPr>
              <w:pStyle w:val="NormalWeb"/>
            </w:pPr>
            <w:r>
              <w:t xml:space="preserve">İplikleri </w:t>
            </w:r>
            <w:proofErr w:type="spellStart"/>
            <w:r>
              <w:t>b</w:t>
            </w:r>
            <w:r w:rsidR="00CB03F0">
              <w:t>obinlemen</w:t>
            </w:r>
            <w:r>
              <w:t>in</w:t>
            </w:r>
            <w:proofErr w:type="spellEnd"/>
            <w:r>
              <w:t xml:space="preserve"> gayesi ve iplik hatalarının </w:t>
            </w:r>
            <w:proofErr w:type="spellStart"/>
            <w:r>
              <w:t>b</w:t>
            </w:r>
            <w:r w:rsidR="00CB03F0">
              <w:t>obinlemenin</w:t>
            </w:r>
            <w:proofErr w:type="spellEnd"/>
            <w:r w:rsidR="00CB03F0">
              <w:t xml:space="preserve"> hangi safhasında ne teknikler kullanılarak iplikten uzaklaştırılması. Bobin Sarım Şekilleri hakkında </w:t>
            </w:r>
            <w:proofErr w:type="gramStart"/>
            <w:r w:rsidR="00CB03F0">
              <w:t>bilgi,</w:t>
            </w:r>
            <w:proofErr w:type="gramEnd"/>
            <w:r w:rsidR="00CB03F0">
              <w:t xml:space="preserve"> ve Sarım </w:t>
            </w:r>
            <w:r w:rsidR="00CB03F0">
              <w:lastRenderedPageBreak/>
              <w:t>şekillerinin olumlu</w:t>
            </w:r>
            <w:r w:rsidR="00CB03F0">
              <w:rPr>
                <w:sz w:val="4"/>
                <w:szCs w:val="4"/>
              </w:rPr>
              <w:t xml:space="preserve"> </w:t>
            </w:r>
            <w:r w:rsidR="00CB03F0">
              <w:t>–</w:t>
            </w:r>
            <w:r w:rsidR="00CB03F0">
              <w:rPr>
                <w:sz w:val="4"/>
                <w:szCs w:val="4"/>
              </w:rPr>
              <w:t xml:space="preserve"> </w:t>
            </w:r>
            <w:r w:rsidR="00CB03F0">
              <w:t xml:space="preserve">olumsuz yönleri.    </w:t>
            </w:r>
          </w:p>
        </w:tc>
        <w:tc>
          <w:tcPr>
            <w:tcW w:w="165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B03F0" w:rsidRDefault="00CB03F0" w:rsidP="00CB03F0">
            <w:pPr>
              <w:pStyle w:val="NormalWeb"/>
              <w:jc w:val="center"/>
              <w:rPr>
                <w:szCs w:val="22"/>
              </w:rPr>
            </w:pPr>
            <w:r>
              <w:rPr>
                <w:szCs w:val="22"/>
              </w:rPr>
              <w:lastRenderedPageBreak/>
              <w:t>İşletme uygulaması</w:t>
            </w:r>
          </w:p>
        </w:tc>
      </w:tr>
      <w:tr w:rsidR="00D42D9B" w:rsidTr="000D3B1B">
        <w:trPr>
          <w:gridAfter w:val="1"/>
          <w:wAfter w:w="3" w:type="pct"/>
          <w:trHeight w:val="363"/>
          <w:tblCellSpacing w:w="15" w:type="dxa"/>
          <w:jc w:val="center"/>
        </w:trPr>
        <w:tc>
          <w:tcPr>
            <w:tcW w:w="61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B03F0" w:rsidRDefault="00CB03F0" w:rsidP="009E6F64">
            <w:pPr>
              <w:jc w:val="center"/>
              <w:rPr>
                <w:b/>
                <w:bCs/>
              </w:rPr>
            </w:pPr>
            <w:r>
              <w:rPr>
                <w:b/>
                <w:bCs/>
              </w:rPr>
              <w:lastRenderedPageBreak/>
              <w:t>3</w:t>
            </w:r>
          </w:p>
        </w:tc>
        <w:tc>
          <w:tcPr>
            <w:tcW w:w="2639"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CB03F0" w:rsidRDefault="00CB03F0" w:rsidP="00CB03F0">
            <w:pPr>
              <w:pStyle w:val="NormalWeb"/>
            </w:pPr>
            <w:r>
              <w:t xml:space="preserve">Bobinde oluşan </w:t>
            </w:r>
            <w:r>
              <w:rPr>
                <w:b/>
              </w:rPr>
              <w:t>kuşak</w:t>
            </w:r>
            <w:r w:rsidR="007F3AFD">
              <w:t xml:space="preserve"> oluşumunu engelleyici sarım bozma sistemleri ve b</w:t>
            </w:r>
            <w:r>
              <w:t xml:space="preserve">obin kenarını yumuşatmada sarım bozucu düzeneklerin tanıtımı. </w:t>
            </w:r>
            <w:proofErr w:type="spellStart"/>
            <w:r>
              <w:t>P</w:t>
            </w:r>
            <w:r w:rsidR="007F3AFD">
              <w:t>arafinleme</w:t>
            </w:r>
            <w:proofErr w:type="spellEnd"/>
            <w:r w:rsidR="007F3AFD">
              <w:t xml:space="preserve"> hakkında bilgi verme</w:t>
            </w:r>
            <w:r>
              <w:t>.</w:t>
            </w:r>
          </w:p>
        </w:tc>
        <w:tc>
          <w:tcPr>
            <w:tcW w:w="165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B03F0" w:rsidRDefault="00CB03F0" w:rsidP="00CB03F0">
            <w:pPr>
              <w:pStyle w:val="NormalWeb"/>
              <w:jc w:val="center"/>
              <w:rPr>
                <w:szCs w:val="22"/>
              </w:rPr>
            </w:pPr>
            <w:r>
              <w:rPr>
                <w:szCs w:val="22"/>
              </w:rPr>
              <w:t>İşletme uygulaması</w:t>
            </w:r>
          </w:p>
        </w:tc>
      </w:tr>
      <w:tr w:rsidR="00D42D9B" w:rsidTr="000D3B1B">
        <w:trPr>
          <w:gridAfter w:val="1"/>
          <w:wAfter w:w="3" w:type="pct"/>
          <w:trHeight w:val="363"/>
          <w:tblCellSpacing w:w="15" w:type="dxa"/>
          <w:jc w:val="center"/>
        </w:trPr>
        <w:tc>
          <w:tcPr>
            <w:tcW w:w="61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B03F0" w:rsidRDefault="00CB03F0" w:rsidP="009E6F64">
            <w:pPr>
              <w:jc w:val="center"/>
              <w:rPr>
                <w:b/>
                <w:bCs/>
              </w:rPr>
            </w:pPr>
            <w:r>
              <w:rPr>
                <w:b/>
                <w:bCs/>
              </w:rPr>
              <w:t>4</w:t>
            </w:r>
          </w:p>
        </w:tc>
        <w:tc>
          <w:tcPr>
            <w:tcW w:w="2639" w:type="pct"/>
            <w:gridSpan w:val="4"/>
            <w:tcBorders>
              <w:top w:val="outset" w:sz="6" w:space="0" w:color="auto"/>
              <w:left w:val="outset" w:sz="6" w:space="0" w:color="auto"/>
              <w:bottom w:val="outset" w:sz="6" w:space="0" w:color="auto"/>
              <w:right w:val="outset" w:sz="6" w:space="0" w:color="auto"/>
            </w:tcBorders>
            <w:shd w:val="clear" w:color="auto" w:fill="auto"/>
          </w:tcPr>
          <w:p w:rsidR="00CB03F0" w:rsidRDefault="000D3B1B">
            <w:r w:rsidRPr="009F1FE6">
              <w:rPr>
                <w:highlight w:val="yellow"/>
              </w:rPr>
              <w:t>İplik temizleme sistemleri, iplik kopuğunu birleştirme tipleri hakkında bilgi ve düğüm tipleri ve düğümleyiciler hakkında bilgilendirme. Bobin makinesinde üretim sırasında iplik gerginliğinin ayarlanması, farklı sürtünme yüzeyleri yaratarak iplik ve geçtiği yüzey arasında sürtünme kuvveti yardımıyla iplik gerginliğinin ayarlanması, çarpım ve toplam (</w:t>
            </w:r>
            <w:proofErr w:type="spellStart"/>
            <w:r w:rsidRPr="009F1FE6">
              <w:rPr>
                <w:highlight w:val="yellow"/>
              </w:rPr>
              <w:t>kulomp</w:t>
            </w:r>
            <w:proofErr w:type="spellEnd"/>
            <w:r w:rsidRPr="009F1FE6">
              <w:rPr>
                <w:highlight w:val="yellow"/>
              </w:rPr>
              <w:t xml:space="preserve"> sürtünmesi) tipi iplik frenleri hakkında bilgilendirme.</w:t>
            </w:r>
          </w:p>
        </w:tc>
        <w:tc>
          <w:tcPr>
            <w:tcW w:w="1657" w:type="pct"/>
            <w:gridSpan w:val="2"/>
            <w:tcBorders>
              <w:top w:val="outset" w:sz="6" w:space="0" w:color="auto"/>
              <w:left w:val="outset" w:sz="6" w:space="0" w:color="auto"/>
              <w:bottom w:val="outset" w:sz="6" w:space="0" w:color="auto"/>
              <w:right w:val="outset" w:sz="6" w:space="0" w:color="auto"/>
            </w:tcBorders>
            <w:shd w:val="clear" w:color="auto" w:fill="auto"/>
          </w:tcPr>
          <w:p w:rsidR="00CB03F0" w:rsidRDefault="00CB03F0" w:rsidP="00D42D9B">
            <w:pPr>
              <w:jc w:val="center"/>
            </w:pPr>
            <w:r>
              <w:rPr>
                <w:szCs w:val="22"/>
              </w:rPr>
              <w:t>İşletme uygulaması</w:t>
            </w:r>
          </w:p>
        </w:tc>
      </w:tr>
      <w:tr w:rsidR="00D42D9B" w:rsidTr="000D3B1B">
        <w:trPr>
          <w:gridAfter w:val="1"/>
          <w:wAfter w:w="3" w:type="pct"/>
          <w:trHeight w:val="363"/>
          <w:tblCellSpacing w:w="15" w:type="dxa"/>
          <w:jc w:val="center"/>
        </w:trPr>
        <w:tc>
          <w:tcPr>
            <w:tcW w:w="61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B03F0" w:rsidRDefault="00CB03F0" w:rsidP="009E6F64">
            <w:pPr>
              <w:jc w:val="center"/>
              <w:rPr>
                <w:b/>
                <w:bCs/>
              </w:rPr>
            </w:pPr>
            <w:r>
              <w:rPr>
                <w:b/>
                <w:bCs/>
              </w:rPr>
              <w:t>5</w:t>
            </w:r>
          </w:p>
        </w:tc>
        <w:tc>
          <w:tcPr>
            <w:tcW w:w="2639"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CB03F0" w:rsidRDefault="000D3B1B" w:rsidP="00CB03F0">
            <w:pPr>
              <w:pStyle w:val="NormalWeb"/>
            </w:pPr>
            <w:r w:rsidRPr="009F1FE6">
              <w:rPr>
                <w:highlight w:val="yellow"/>
              </w:rPr>
              <w:t xml:space="preserve">Bobinden iplik sağımında balon oluşumunda iplik gerginliğine etki eden geometrik parametreler dikkate alınarak, ipliğin bobinden ayrıldığı nokta ile iplik kılavuzu arasındaki mesafeyi ayarlayan uygun balon kırıcıların kullanımı hakkında bilgilendirme. Tambur açısal hızı ve iplik gezdiricinin çizgisel hızı kullanılarak </w:t>
            </w:r>
            <w:proofErr w:type="spellStart"/>
            <w:r w:rsidRPr="009F1FE6">
              <w:rPr>
                <w:highlight w:val="yellow"/>
              </w:rPr>
              <w:t>vektörel</w:t>
            </w:r>
            <w:proofErr w:type="spellEnd"/>
            <w:r w:rsidRPr="009F1FE6">
              <w:rPr>
                <w:highlight w:val="yellow"/>
              </w:rPr>
              <w:t xml:space="preserve"> olarak bobin sarım hızının hesaplanması. Bobin üzerine sarılması gereken iplik miktarının ve sarım sürelerinin hesaplanarak üretim için gerekli makine sayısının bulunması.</w:t>
            </w:r>
          </w:p>
        </w:tc>
        <w:tc>
          <w:tcPr>
            <w:tcW w:w="165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B03F0" w:rsidRDefault="00CB03F0" w:rsidP="00CB03F0">
            <w:pPr>
              <w:pStyle w:val="NormalWeb"/>
              <w:jc w:val="center"/>
              <w:rPr>
                <w:szCs w:val="22"/>
              </w:rPr>
            </w:pPr>
            <w:r>
              <w:rPr>
                <w:szCs w:val="22"/>
              </w:rPr>
              <w:t>İşletme uygulaması</w:t>
            </w:r>
          </w:p>
        </w:tc>
      </w:tr>
      <w:tr w:rsidR="00D42D9B" w:rsidTr="000D3B1B">
        <w:trPr>
          <w:gridAfter w:val="1"/>
          <w:wAfter w:w="3" w:type="pct"/>
          <w:trHeight w:val="363"/>
          <w:tblCellSpacing w:w="15" w:type="dxa"/>
          <w:jc w:val="center"/>
        </w:trPr>
        <w:tc>
          <w:tcPr>
            <w:tcW w:w="61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B03F0" w:rsidRDefault="00CB03F0" w:rsidP="009E6F64">
            <w:pPr>
              <w:jc w:val="center"/>
              <w:rPr>
                <w:b/>
                <w:bCs/>
              </w:rPr>
            </w:pPr>
            <w:r>
              <w:rPr>
                <w:b/>
                <w:bCs/>
              </w:rPr>
              <w:t>6</w:t>
            </w:r>
          </w:p>
        </w:tc>
        <w:tc>
          <w:tcPr>
            <w:tcW w:w="2639"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CB03F0" w:rsidRDefault="000D3B1B" w:rsidP="00CB03F0">
            <w:pPr>
              <w:pStyle w:val="NormalWeb"/>
            </w:pPr>
            <w:r w:rsidRPr="009F1FE6">
              <w:rPr>
                <w:highlight w:val="yellow"/>
              </w:rPr>
              <w:t xml:space="preserve">Bükümün oluşumu ve tanımı. Üçgenlerin benzerliği yardımıyla iplik üzerindeki bükümün hesaplanması için kullanılan </w:t>
            </w:r>
            <w:proofErr w:type="spellStart"/>
            <w:r w:rsidRPr="009F1FE6">
              <w:rPr>
                <w:highlight w:val="yellow"/>
              </w:rPr>
              <w:t>Köchlin</w:t>
            </w:r>
            <w:proofErr w:type="spellEnd"/>
            <w:r w:rsidRPr="009F1FE6">
              <w:rPr>
                <w:highlight w:val="yellow"/>
              </w:rPr>
              <w:t xml:space="preserve"> formülünün çıkarılması.</w:t>
            </w:r>
            <w:r>
              <w:t xml:space="preserve"> Katlı Bükülü İplik üretim tipleri olan düz büküm ve </w:t>
            </w:r>
            <w:proofErr w:type="gramStart"/>
            <w:r>
              <w:t>efekt</w:t>
            </w:r>
            <w:proofErr w:type="gramEnd"/>
            <w:r>
              <w:t xml:space="preserve"> bükümün tanıtımı ve bu bükülü iplik tiplerinin çeşitleri hakkında bilgi. Düz büküm makine tiplerinin tanıtımları ve işleyişleri hakkında bilgi.</w:t>
            </w:r>
          </w:p>
        </w:tc>
        <w:tc>
          <w:tcPr>
            <w:tcW w:w="165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B03F0" w:rsidRDefault="00CB03F0" w:rsidP="00CB03F0">
            <w:pPr>
              <w:pStyle w:val="NormalWeb"/>
              <w:jc w:val="center"/>
              <w:rPr>
                <w:szCs w:val="22"/>
              </w:rPr>
            </w:pPr>
            <w:r>
              <w:rPr>
                <w:szCs w:val="22"/>
              </w:rPr>
              <w:t>Öğrenci ödev sunumu</w:t>
            </w:r>
          </w:p>
        </w:tc>
      </w:tr>
      <w:tr w:rsidR="00D42D9B" w:rsidTr="000D3B1B">
        <w:trPr>
          <w:gridAfter w:val="1"/>
          <w:wAfter w:w="3" w:type="pct"/>
          <w:trHeight w:val="363"/>
          <w:tblCellSpacing w:w="15" w:type="dxa"/>
          <w:jc w:val="center"/>
        </w:trPr>
        <w:tc>
          <w:tcPr>
            <w:tcW w:w="61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B03F0" w:rsidRDefault="00CB03F0" w:rsidP="009E6F64">
            <w:pPr>
              <w:jc w:val="center"/>
              <w:rPr>
                <w:b/>
                <w:bCs/>
              </w:rPr>
            </w:pPr>
            <w:r>
              <w:rPr>
                <w:b/>
                <w:bCs/>
              </w:rPr>
              <w:t>7</w:t>
            </w:r>
          </w:p>
        </w:tc>
        <w:tc>
          <w:tcPr>
            <w:tcW w:w="2639"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CB03F0" w:rsidRDefault="000D3B1B" w:rsidP="00CB03F0">
            <w:pPr>
              <w:pStyle w:val="NormalWeb"/>
            </w:pPr>
            <w:r>
              <w:t xml:space="preserve">Bükümden dolayı iplik kısalması dikkate alınarak veya kısalma ihmal edilerekten büküm verilen ipliğin numarasının ayrı ayrı hesaplanması. </w:t>
            </w:r>
            <w:r w:rsidRPr="009F1FE6">
              <w:rPr>
                <w:highlight w:val="yellow"/>
              </w:rPr>
              <w:t>Büküm makinelerinde üretim hesabı.</w:t>
            </w:r>
          </w:p>
        </w:tc>
        <w:tc>
          <w:tcPr>
            <w:tcW w:w="165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B03F0" w:rsidRDefault="00CB03F0" w:rsidP="00CB03F0">
            <w:pPr>
              <w:pStyle w:val="NormalWeb"/>
              <w:jc w:val="center"/>
              <w:rPr>
                <w:szCs w:val="22"/>
              </w:rPr>
            </w:pPr>
            <w:r>
              <w:rPr>
                <w:szCs w:val="22"/>
              </w:rPr>
              <w:t>Öğrenci ödev sunumu</w:t>
            </w:r>
          </w:p>
        </w:tc>
      </w:tr>
      <w:tr w:rsidR="00D42D9B" w:rsidTr="000D3B1B">
        <w:trPr>
          <w:gridAfter w:val="1"/>
          <w:wAfter w:w="3" w:type="pct"/>
          <w:trHeight w:val="363"/>
          <w:tblCellSpacing w:w="15" w:type="dxa"/>
          <w:jc w:val="center"/>
        </w:trPr>
        <w:tc>
          <w:tcPr>
            <w:tcW w:w="61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B03F0" w:rsidRDefault="00CB03F0" w:rsidP="009E6F64">
            <w:pPr>
              <w:jc w:val="center"/>
              <w:rPr>
                <w:b/>
                <w:bCs/>
              </w:rPr>
            </w:pPr>
            <w:r>
              <w:rPr>
                <w:b/>
                <w:bCs/>
              </w:rPr>
              <w:t>8</w:t>
            </w:r>
          </w:p>
        </w:tc>
        <w:tc>
          <w:tcPr>
            <w:tcW w:w="2639"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CB03F0" w:rsidRDefault="000D3B1B" w:rsidP="00CB03F0">
            <w:pPr>
              <w:pStyle w:val="NormalWeb"/>
            </w:pPr>
            <w:r>
              <w:t>Çözgü hazırlama işlemi, seri ve konik çözgü işlem tekniği; Çözgü makinesinde ipliğin işlem gördüğü ünitelerin tanıtımı ve çeşitleri hakkında bilgi verme.</w:t>
            </w:r>
          </w:p>
        </w:tc>
        <w:tc>
          <w:tcPr>
            <w:tcW w:w="165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B03F0" w:rsidRDefault="000D3B1B" w:rsidP="00CB03F0">
            <w:pPr>
              <w:pStyle w:val="NormalWeb"/>
              <w:jc w:val="center"/>
              <w:rPr>
                <w:szCs w:val="22"/>
              </w:rPr>
            </w:pPr>
            <w:r>
              <w:rPr>
                <w:szCs w:val="22"/>
              </w:rPr>
              <w:t>İşletme uygulaması</w:t>
            </w:r>
          </w:p>
        </w:tc>
      </w:tr>
      <w:tr w:rsidR="000D3B1B" w:rsidTr="000D3B1B">
        <w:trPr>
          <w:gridAfter w:val="1"/>
          <w:wAfter w:w="3" w:type="pct"/>
          <w:trHeight w:val="363"/>
          <w:tblCellSpacing w:w="15" w:type="dxa"/>
          <w:jc w:val="center"/>
        </w:trPr>
        <w:tc>
          <w:tcPr>
            <w:tcW w:w="61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0D3B1B" w:rsidRDefault="000D3B1B" w:rsidP="000D3B1B">
            <w:pPr>
              <w:jc w:val="center"/>
              <w:rPr>
                <w:b/>
                <w:bCs/>
              </w:rPr>
            </w:pPr>
            <w:r>
              <w:rPr>
                <w:b/>
                <w:bCs/>
              </w:rPr>
              <w:lastRenderedPageBreak/>
              <w:t>9</w:t>
            </w:r>
          </w:p>
        </w:tc>
        <w:tc>
          <w:tcPr>
            <w:tcW w:w="2639"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0D3B1B" w:rsidRDefault="000D3B1B" w:rsidP="000D3B1B">
            <w:pPr>
              <w:pStyle w:val="NormalWeb"/>
            </w:pPr>
            <w:r>
              <w:t>Ara sınav</w:t>
            </w:r>
          </w:p>
        </w:tc>
        <w:tc>
          <w:tcPr>
            <w:tcW w:w="165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0D3B1B" w:rsidRDefault="000D3B1B" w:rsidP="000D3B1B">
            <w:pPr>
              <w:pStyle w:val="NormalWeb"/>
              <w:jc w:val="center"/>
              <w:rPr>
                <w:szCs w:val="22"/>
              </w:rPr>
            </w:pPr>
          </w:p>
        </w:tc>
      </w:tr>
      <w:tr w:rsidR="000D3B1B" w:rsidTr="000D3B1B">
        <w:trPr>
          <w:gridAfter w:val="1"/>
          <w:wAfter w:w="3" w:type="pct"/>
          <w:trHeight w:val="363"/>
          <w:tblCellSpacing w:w="15" w:type="dxa"/>
          <w:jc w:val="center"/>
        </w:trPr>
        <w:tc>
          <w:tcPr>
            <w:tcW w:w="61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0D3B1B" w:rsidRDefault="000D3B1B" w:rsidP="000D3B1B">
            <w:pPr>
              <w:jc w:val="center"/>
              <w:rPr>
                <w:b/>
                <w:bCs/>
              </w:rPr>
            </w:pPr>
            <w:r>
              <w:rPr>
                <w:b/>
                <w:bCs/>
              </w:rPr>
              <w:t>10</w:t>
            </w:r>
          </w:p>
        </w:tc>
        <w:tc>
          <w:tcPr>
            <w:tcW w:w="2639"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0D3B1B" w:rsidRDefault="000D3B1B" w:rsidP="000D3B1B">
            <w:pPr>
              <w:pStyle w:val="NormalWeb"/>
            </w:pPr>
            <w:r w:rsidRPr="009F1FE6">
              <w:rPr>
                <w:highlight w:val="yellow"/>
              </w:rPr>
              <w:t>Düz ve konik çözgü hazırlamayla ilgili hesaplamalar. Levent sarma tekniği ve hesaplamaları. Düz çözgü makinesinde renkli çözgü sarılmasında renk raporuna göre en küçük ortak katları (E.K.O.K.) bulunarak uygun tekrar sayısının ve levent sayısının hesaplanması. Levent çapı ve kapakların çapı dikkate alınarak bir levent üzerine sarılabilecek çözgü uzunluğu ve miktarının bulunması için gerekli matematiksel hesaplamalar (silindir çevre hesapları kullanılarak).</w:t>
            </w:r>
            <w:r>
              <w:t xml:space="preserve"> </w:t>
            </w:r>
          </w:p>
        </w:tc>
        <w:tc>
          <w:tcPr>
            <w:tcW w:w="165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0D3B1B" w:rsidRDefault="000D3B1B" w:rsidP="000D3B1B">
            <w:pPr>
              <w:pStyle w:val="NormalWeb"/>
              <w:jc w:val="center"/>
              <w:rPr>
                <w:szCs w:val="22"/>
              </w:rPr>
            </w:pPr>
            <w:r>
              <w:rPr>
                <w:szCs w:val="22"/>
              </w:rPr>
              <w:t>İşletme uygulaması</w:t>
            </w:r>
          </w:p>
        </w:tc>
      </w:tr>
      <w:tr w:rsidR="000D3B1B" w:rsidTr="000D3B1B">
        <w:trPr>
          <w:gridAfter w:val="1"/>
          <w:wAfter w:w="3" w:type="pct"/>
          <w:trHeight w:val="363"/>
          <w:tblCellSpacing w:w="15" w:type="dxa"/>
          <w:jc w:val="center"/>
        </w:trPr>
        <w:tc>
          <w:tcPr>
            <w:tcW w:w="61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0D3B1B" w:rsidRDefault="000D3B1B" w:rsidP="000D3B1B">
            <w:pPr>
              <w:jc w:val="center"/>
              <w:rPr>
                <w:b/>
                <w:bCs/>
              </w:rPr>
            </w:pPr>
            <w:r>
              <w:rPr>
                <w:b/>
                <w:bCs/>
              </w:rPr>
              <w:t>11</w:t>
            </w:r>
          </w:p>
        </w:tc>
        <w:tc>
          <w:tcPr>
            <w:tcW w:w="2639"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0D3B1B" w:rsidRDefault="000D3B1B" w:rsidP="000D3B1B">
            <w:pPr>
              <w:pStyle w:val="NormalWeb"/>
            </w:pPr>
            <w:r>
              <w:t>Çözgü hazırlamada dikkat edilecek hususlar. Düz renkte veya renksiz iki farklı</w:t>
            </w:r>
            <w:r>
              <w:rPr>
                <w:sz w:val="16"/>
                <w:szCs w:val="16"/>
              </w:rPr>
              <w:t xml:space="preserve"> </w:t>
            </w:r>
            <w:r>
              <w:t>tel sayısındaki partinin seri çözgüde</w:t>
            </w:r>
            <w:r>
              <w:rPr>
                <w:sz w:val="16"/>
                <w:szCs w:val="16"/>
              </w:rPr>
              <w:t xml:space="preserve"> </w:t>
            </w:r>
            <w:r>
              <w:t>leventlerini birlikte üretim hesabı, konik çözgü makinesinin çalışma prensibi hakkında bilgi.</w:t>
            </w:r>
          </w:p>
        </w:tc>
        <w:tc>
          <w:tcPr>
            <w:tcW w:w="165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0D3B1B" w:rsidRDefault="000D3B1B" w:rsidP="000D3B1B">
            <w:pPr>
              <w:pStyle w:val="NormalWeb"/>
              <w:jc w:val="center"/>
              <w:rPr>
                <w:szCs w:val="22"/>
              </w:rPr>
            </w:pPr>
            <w:r>
              <w:rPr>
                <w:szCs w:val="22"/>
              </w:rPr>
              <w:t>Öğrenci ödev sunumu</w:t>
            </w:r>
          </w:p>
        </w:tc>
      </w:tr>
      <w:tr w:rsidR="000D3B1B" w:rsidTr="000D3B1B">
        <w:trPr>
          <w:gridAfter w:val="1"/>
          <w:wAfter w:w="3" w:type="pct"/>
          <w:trHeight w:val="363"/>
          <w:tblCellSpacing w:w="15" w:type="dxa"/>
          <w:jc w:val="center"/>
        </w:trPr>
        <w:tc>
          <w:tcPr>
            <w:tcW w:w="61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0D3B1B" w:rsidRDefault="000D3B1B" w:rsidP="000D3B1B">
            <w:pPr>
              <w:jc w:val="center"/>
              <w:rPr>
                <w:b/>
                <w:bCs/>
              </w:rPr>
            </w:pPr>
            <w:r>
              <w:rPr>
                <w:b/>
                <w:bCs/>
              </w:rPr>
              <w:t>12</w:t>
            </w:r>
          </w:p>
        </w:tc>
        <w:tc>
          <w:tcPr>
            <w:tcW w:w="2639"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0D3B1B" w:rsidRDefault="000D3B1B" w:rsidP="000D3B1B">
            <w:pPr>
              <w:pStyle w:val="NormalWeb"/>
            </w:pPr>
            <w:r>
              <w:t>Haşılın tanımı ve çözgü ipliğini haşıllamanın amaçları. Haşıl maddesi kuru ve haşıl pişirildikten sonraki (ıslak</w:t>
            </w:r>
            <w:r>
              <w:rPr>
                <w:sz w:val="16"/>
                <w:szCs w:val="16"/>
              </w:rPr>
              <w:t xml:space="preserve"> </w:t>
            </w:r>
            <w:r>
              <w:t>iken) halinde haşılda aranılan özellikler hakkında bilgi.</w:t>
            </w:r>
          </w:p>
        </w:tc>
        <w:tc>
          <w:tcPr>
            <w:tcW w:w="165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0D3B1B" w:rsidRDefault="000D3B1B" w:rsidP="000D3B1B">
            <w:pPr>
              <w:pStyle w:val="NormalWeb"/>
              <w:jc w:val="center"/>
              <w:rPr>
                <w:szCs w:val="22"/>
              </w:rPr>
            </w:pPr>
            <w:r>
              <w:rPr>
                <w:szCs w:val="22"/>
              </w:rPr>
              <w:t>Öğrenci ödev sunumu</w:t>
            </w:r>
          </w:p>
        </w:tc>
      </w:tr>
      <w:tr w:rsidR="000D3B1B" w:rsidTr="000D3B1B">
        <w:trPr>
          <w:gridAfter w:val="1"/>
          <w:wAfter w:w="3" w:type="pct"/>
          <w:trHeight w:val="363"/>
          <w:tblCellSpacing w:w="15" w:type="dxa"/>
          <w:jc w:val="center"/>
        </w:trPr>
        <w:tc>
          <w:tcPr>
            <w:tcW w:w="61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0D3B1B" w:rsidRDefault="000D3B1B" w:rsidP="000D3B1B">
            <w:pPr>
              <w:jc w:val="center"/>
              <w:rPr>
                <w:b/>
                <w:bCs/>
              </w:rPr>
            </w:pPr>
            <w:r>
              <w:rPr>
                <w:b/>
                <w:bCs/>
              </w:rPr>
              <w:t>13</w:t>
            </w:r>
          </w:p>
        </w:tc>
        <w:tc>
          <w:tcPr>
            <w:tcW w:w="2639"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0D3B1B" w:rsidRDefault="000D3B1B" w:rsidP="000D3B1B">
            <w:pPr>
              <w:pStyle w:val="NormalWeb"/>
              <w:jc w:val="left"/>
            </w:pPr>
            <w:r>
              <w:t>Ana ve yardımcı haşıl maddelerinin sınıflandırılıp tanıtılması. Haşıllama makinesi, çeşitleri ve üniteleri hakkında bilgi.</w:t>
            </w:r>
          </w:p>
        </w:tc>
        <w:tc>
          <w:tcPr>
            <w:tcW w:w="165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0D3B1B" w:rsidRDefault="000D3B1B" w:rsidP="000D3B1B">
            <w:pPr>
              <w:pStyle w:val="NormalWeb"/>
              <w:jc w:val="center"/>
              <w:rPr>
                <w:szCs w:val="22"/>
              </w:rPr>
            </w:pPr>
            <w:r>
              <w:rPr>
                <w:szCs w:val="22"/>
              </w:rPr>
              <w:t>Öğrenci ödev sunumu</w:t>
            </w:r>
          </w:p>
        </w:tc>
      </w:tr>
      <w:tr w:rsidR="000D3B1B" w:rsidTr="000D3B1B">
        <w:trPr>
          <w:gridAfter w:val="1"/>
          <w:wAfter w:w="3" w:type="pct"/>
          <w:trHeight w:val="363"/>
          <w:tblCellSpacing w:w="15" w:type="dxa"/>
          <w:jc w:val="center"/>
        </w:trPr>
        <w:tc>
          <w:tcPr>
            <w:tcW w:w="61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0D3B1B" w:rsidRDefault="000D3B1B" w:rsidP="000D3B1B">
            <w:pPr>
              <w:pStyle w:val="NormalWeb"/>
              <w:jc w:val="center"/>
              <w:rPr>
                <w:b/>
                <w:szCs w:val="22"/>
              </w:rPr>
            </w:pPr>
            <w:r>
              <w:rPr>
                <w:b/>
                <w:szCs w:val="22"/>
              </w:rPr>
              <w:t>14</w:t>
            </w:r>
          </w:p>
        </w:tc>
        <w:tc>
          <w:tcPr>
            <w:tcW w:w="2639"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0D3B1B" w:rsidRDefault="000D3B1B" w:rsidP="000D3B1B">
            <w:pPr>
              <w:pStyle w:val="NormalWeb"/>
              <w:jc w:val="left"/>
            </w:pPr>
            <w:r>
              <w:t xml:space="preserve">Düğümle veya </w:t>
            </w:r>
            <w:proofErr w:type="spellStart"/>
            <w:r>
              <w:t>taharlı</w:t>
            </w:r>
            <w:proofErr w:type="spellEnd"/>
            <w:r>
              <w:t xml:space="preserve"> yeni bir çözgü takımının dokuma </w:t>
            </w:r>
            <w:proofErr w:type="gramStart"/>
            <w:r>
              <w:t>tezgahına</w:t>
            </w:r>
            <w:proofErr w:type="gramEnd"/>
            <w:r>
              <w:t xml:space="preserve"> çekilişi. </w:t>
            </w:r>
            <w:proofErr w:type="spellStart"/>
            <w:r>
              <w:t>Taharlama</w:t>
            </w:r>
            <w:proofErr w:type="spellEnd"/>
            <w:r>
              <w:t xml:space="preserve"> makineleri ve </w:t>
            </w:r>
            <w:proofErr w:type="spellStart"/>
            <w:r>
              <w:t>tahar</w:t>
            </w:r>
            <w:proofErr w:type="spellEnd"/>
            <w:r>
              <w:t xml:space="preserve"> tekniğinin tanıtımı.</w:t>
            </w:r>
          </w:p>
        </w:tc>
        <w:tc>
          <w:tcPr>
            <w:tcW w:w="165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0D3B1B" w:rsidRDefault="000D3B1B" w:rsidP="000D3B1B">
            <w:pPr>
              <w:pStyle w:val="NormalWeb"/>
              <w:jc w:val="center"/>
              <w:rPr>
                <w:szCs w:val="22"/>
              </w:rPr>
            </w:pPr>
            <w:r>
              <w:rPr>
                <w:szCs w:val="22"/>
              </w:rPr>
              <w:t>Öğrenci ödev sunumu</w:t>
            </w:r>
          </w:p>
        </w:tc>
      </w:tr>
      <w:tr w:rsidR="00D42D9B" w:rsidTr="000D3B1B">
        <w:trPr>
          <w:gridAfter w:val="1"/>
          <w:wAfter w:w="3" w:type="pct"/>
          <w:trHeight w:val="363"/>
          <w:tblCellSpacing w:w="15" w:type="dxa"/>
          <w:jc w:val="center"/>
        </w:trPr>
        <w:tc>
          <w:tcPr>
            <w:tcW w:w="4947" w:type="pct"/>
            <w:gridSpan w:val="8"/>
            <w:tcBorders>
              <w:top w:val="outset" w:sz="6" w:space="0" w:color="auto"/>
              <w:left w:val="outset" w:sz="6" w:space="0" w:color="auto"/>
              <w:bottom w:val="outset" w:sz="6" w:space="0" w:color="auto"/>
              <w:right w:val="outset" w:sz="6" w:space="0" w:color="auto"/>
            </w:tcBorders>
            <w:shd w:val="clear" w:color="auto" w:fill="auto"/>
            <w:vAlign w:val="center"/>
          </w:tcPr>
          <w:p w:rsidR="009E6F64" w:rsidRDefault="009E6F64" w:rsidP="009E6F64">
            <w:pPr>
              <w:pStyle w:val="Balk2"/>
              <w:spacing w:before="0" w:after="0"/>
              <w:rPr>
                <w:szCs w:val="24"/>
              </w:rPr>
            </w:pPr>
            <w:r>
              <w:rPr>
                <w:szCs w:val="24"/>
              </w:rPr>
              <w:t xml:space="preserve">HAFTALIK DERS SAATİ/HER DERS SAATİNİN </w:t>
            </w:r>
            <w:proofErr w:type="gramStart"/>
            <w:r>
              <w:rPr>
                <w:szCs w:val="24"/>
              </w:rPr>
              <w:t>SÜRESİ :</w:t>
            </w:r>
            <w:proofErr w:type="gramEnd"/>
          </w:p>
          <w:p w:rsidR="009E6F64" w:rsidRDefault="009E6F64" w:rsidP="009E6F64">
            <w:pPr>
              <w:pStyle w:val="NormalWeb"/>
              <w:jc w:val="left"/>
              <w:rPr>
                <w:szCs w:val="22"/>
              </w:rPr>
            </w:pPr>
            <w:r>
              <w:rPr>
                <w:szCs w:val="22"/>
              </w:rPr>
              <w:t>90 Dakikalık Blok Ders</w:t>
            </w:r>
            <w:r w:rsidR="00CB03F0">
              <w:rPr>
                <w:szCs w:val="22"/>
              </w:rPr>
              <w:t>/  2 saat uygulama dersi – hafta (iki ayrı grup)</w:t>
            </w:r>
          </w:p>
        </w:tc>
      </w:tr>
      <w:tr w:rsidR="00D42D9B" w:rsidTr="000D3B1B">
        <w:trPr>
          <w:gridAfter w:val="1"/>
          <w:wAfter w:w="3" w:type="pct"/>
          <w:trHeight w:val="602"/>
          <w:tblCellSpacing w:w="15" w:type="dxa"/>
          <w:jc w:val="center"/>
        </w:trPr>
        <w:tc>
          <w:tcPr>
            <w:tcW w:w="4947" w:type="pct"/>
            <w:gridSpan w:val="8"/>
            <w:tcBorders>
              <w:top w:val="outset" w:sz="6" w:space="0" w:color="auto"/>
              <w:left w:val="outset" w:sz="6" w:space="0" w:color="auto"/>
              <w:bottom w:val="outset" w:sz="6" w:space="0" w:color="auto"/>
              <w:right w:val="outset" w:sz="6" w:space="0" w:color="auto"/>
            </w:tcBorders>
            <w:shd w:val="clear" w:color="auto" w:fill="auto"/>
          </w:tcPr>
          <w:p w:rsidR="009E6F64" w:rsidRDefault="009E6F64" w:rsidP="009E6F64">
            <w:pPr>
              <w:pStyle w:val="NormalWeb"/>
              <w:jc w:val="left"/>
            </w:pPr>
            <w:r>
              <w:rPr>
                <w:b/>
              </w:rPr>
              <w:t xml:space="preserve">DERSİN MESLEK EĞİTİMİNİ SAĞLAMAYA YÖNELİK </w:t>
            </w:r>
            <w:proofErr w:type="gramStart"/>
            <w:r>
              <w:rPr>
                <w:b/>
              </w:rPr>
              <w:t>KATKISI :</w:t>
            </w:r>
            <w:proofErr w:type="gramEnd"/>
          </w:p>
          <w:p w:rsidR="00CB03F0" w:rsidRDefault="00CB03F0" w:rsidP="00CB03F0">
            <w:pPr>
              <w:numPr>
                <w:ilvl w:val="0"/>
                <w:numId w:val="1"/>
              </w:numPr>
              <w:ind w:left="400"/>
            </w:pPr>
            <w:r>
              <w:t xml:space="preserve">Dokuma Hazırlık makineleri ve ipliklerin göreceği işlemlere uygun hazırlık planının çıkarılması,  </w:t>
            </w:r>
          </w:p>
          <w:p w:rsidR="00883DB5" w:rsidRDefault="00883DB5" w:rsidP="00CB03F0">
            <w:pPr>
              <w:numPr>
                <w:ilvl w:val="0"/>
                <w:numId w:val="1"/>
              </w:numPr>
              <w:ind w:left="400"/>
            </w:pPr>
            <w:r>
              <w:t>Dokuma hazırlık işlemleri ile ilgili gerekli hesaplamaların yapılması,</w:t>
            </w:r>
          </w:p>
          <w:p w:rsidR="00CB03F0" w:rsidRDefault="00CB03F0" w:rsidP="00CB03F0">
            <w:pPr>
              <w:numPr>
                <w:ilvl w:val="0"/>
                <w:numId w:val="1"/>
              </w:numPr>
              <w:ind w:left="400"/>
            </w:pPr>
            <w:r>
              <w:t>Kaliteli dokuma üretim</w:t>
            </w:r>
            <w:r w:rsidR="00883DB5">
              <w:t>i</w:t>
            </w:r>
            <w:r>
              <w:t xml:space="preserve"> için gereken hazırlık işlem şartları,</w:t>
            </w:r>
          </w:p>
          <w:p w:rsidR="00CB03F0" w:rsidRDefault="00CB03F0" w:rsidP="00CB03F0">
            <w:pPr>
              <w:numPr>
                <w:ilvl w:val="0"/>
                <w:numId w:val="1"/>
              </w:numPr>
              <w:ind w:left="400"/>
            </w:pPr>
            <w:r>
              <w:t>Dokuma kumaş hatalarının hangilerinin hazırlama işlemlerinden kaynaklandığının tespiti.</w:t>
            </w:r>
          </w:p>
          <w:p w:rsidR="009E6F64" w:rsidRPr="00CB03F0" w:rsidRDefault="00CB03F0" w:rsidP="00CB03F0">
            <w:pPr>
              <w:numPr>
                <w:ilvl w:val="0"/>
                <w:numId w:val="1"/>
              </w:numPr>
              <w:ind w:left="400"/>
            </w:pPr>
            <w:r>
              <w:t>Hazırlıkla ilgili problemlerin tespiti ve yorumlaması.</w:t>
            </w:r>
          </w:p>
        </w:tc>
      </w:tr>
      <w:tr w:rsidR="00D42D9B" w:rsidTr="000D3B1B">
        <w:trPr>
          <w:gridAfter w:val="1"/>
          <w:wAfter w:w="3" w:type="pct"/>
          <w:tblCellSpacing w:w="15" w:type="dxa"/>
          <w:jc w:val="center"/>
        </w:trPr>
        <w:tc>
          <w:tcPr>
            <w:tcW w:w="4947" w:type="pct"/>
            <w:gridSpan w:val="8"/>
            <w:tcBorders>
              <w:top w:val="outset" w:sz="6" w:space="0" w:color="auto"/>
              <w:left w:val="outset" w:sz="6" w:space="0" w:color="auto"/>
              <w:bottom w:val="outset" w:sz="6" w:space="0" w:color="auto"/>
              <w:right w:val="outset" w:sz="6" w:space="0" w:color="auto"/>
            </w:tcBorders>
            <w:shd w:val="clear" w:color="auto" w:fill="auto"/>
            <w:vAlign w:val="center"/>
          </w:tcPr>
          <w:p w:rsidR="009E6F64" w:rsidRDefault="009E6F64" w:rsidP="009E6F64">
            <w:pPr>
              <w:pStyle w:val="Balk2"/>
              <w:spacing w:before="0" w:after="0"/>
              <w:rPr>
                <w:szCs w:val="24"/>
              </w:rPr>
            </w:pPr>
            <w:r>
              <w:rPr>
                <w:szCs w:val="24"/>
              </w:rPr>
              <w:lastRenderedPageBreak/>
              <w:t xml:space="preserve">DERSİN </w:t>
            </w:r>
            <w:proofErr w:type="gramStart"/>
            <w:r>
              <w:rPr>
                <w:szCs w:val="24"/>
              </w:rPr>
              <w:t>DEĞERLENDİRİLMESİ :</w:t>
            </w:r>
            <w:proofErr w:type="gramEnd"/>
          </w:p>
          <w:p w:rsidR="009E6F64" w:rsidRPr="002F5719" w:rsidRDefault="002F5719" w:rsidP="009E6F64">
            <w:pPr>
              <w:pStyle w:val="NormalWeb"/>
            </w:pPr>
            <w:r w:rsidRPr="002F5719">
              <w:t>Bir yarıyılda bir yazılı ara sınav ve bir yazılı yarıyıl sonu sınavı yapılmaktadır. Ara sınav ve yarıyıl sonu sınavları 100 üzerinden değerlendirilmektedir. Dersin değerlendirilmesi DDS (Doğrudan Değerlendirme) sistemine göre yapılmaktadır. Uygulama dersi için öğrencilere ödev verilmekte ve bu ödevler 20 dakikalık sunum şeklinde uygulama ders saatinde anlattırılmaktadır. Yıl içi notunun %50’si ve yarıyıl sonu sınavının %50’si alınarak geçme notu hesaplanmaktadır. Yıl içi notu, ara sınav notunun %80’i ve ödevin %20’si alınarak hesaplanmaktadır.</w:t>
            </w:r>
          </w:p>
        </w:tc>
      </w:tr>
      <w:tr w:rsidR="00D42D9B" w:rsidTr="000D3B1B">
        <w:trPr>
          <w:gridAfter w:val="1"/>
          <w:wAfter w:w="3" w:type="pct"/>
          <w:trHeight w:val="434"/>
          <w:tblCellSpacing w:w="15" w:type="dxa"/>
          <w:jc w:val="center"/>
        </w:trPr>
        <w:tc>
          <w:tcPr>
            <w:tcW w:w="4947" w:type="pct"/>
            <w:gridSpan w:val="8"/>
            <w:tcBorders>
              <w:top w:val="outset" w:sz="6" w:space="0" w:color="auto"/>
              <w:left w:val="outset" w:sz="6" w:space="0" w:color="auto"/>
              <w:bottom w:val="outset" w:sz="6" w:space="0" w:color="auto"/>
              <w:right w:val="outset" w:sz="6" w:space="0" w:color="auto"/>
            </w:tcBorders>
            <w:shd w:val="clear" w:color="auto" w:fill="auto"/>
            <w:vAlign w:val="center"/>
          </w:tcPr>
          <w:p w:rsidR="009E6F64" w:rsidRDefault="009E6F64" w:rsidP="009E6F64">
            <w:pPr>
              <w:pStyle w:val="Balk2"/>
              <w:spacing w:before="0" w:after="0"/>
            </w:pPr>
            <w:r>
              <w:t xml:space="preserve">DERSİN TEKSTİL MÜHENDİSLİĞİ PROGRAM ÇIKTILARIYLA </w:t>
            </w:r>
            <w:proofErr w:type="gramStart"/>
            <w:r>
              <w:t>İLİŞKİSİ :</w:t>
            </w:r>
            <w:proofErr w:type="gramEnd"/>
          </w:p>
          <w:p w:rsidR="00507BFD" w:rsidRPr="00507BFD" w:rsidRDefault="00507BFD" w:rsidP="00507BFD">
            <w:r w:rsidRPr="00CC326A">
              <w:rPr>
                <w:i/>
                <w:sz w:val="22"/>
                <w:szCs w:val="22"/>
              </w:rPr>
              <w:t xml:space="preserve">( Program çıktısı tam sağlanıyor ise </w:t>
            </w:r>
            <w:r w:rsidRPr="00CC326A">
              <w:rPr>
                <w:b/>
                <w:i/>
                <w:sz w:val="22"/>
                <w:szCs w:val="22"/>
              </w:rPr>
              <w:t>X</w:t>
            </w:r>
            <w:r w:rsidRPr="00CC326A">
              <w:rPr>
                <w:i/>
                <w:sz w:val="22"/>
                <w:szCs w:val="22"/>
              </w:rPr>
              <w:t xml:space="preserve">; kısmen sağlanıyor ise </w:t>
            </w:r>
            <w:r w:rsidRPr="00CC326A">
              <w:rPr>
                <w:b/>
                <w:i/>
                <w:sz w:val="22"/>
                <w:szCs w:val="22"/>
              </w:rPr>
              <w:t xml:space="preserve">/ </w:t>
            </w:r>
            <w:r w:rsidRPr="00CC326A">
              <w:rPr>
                <w:i/>
                <w:sz w:val="22"/>
                <w:szCs w:val="22"/>
              </w:rPr>
              <w:t>; sağlanmıyor ise boş bırakınız)</w:t>
            </w:r>
          </w:p>
        </w:tc>
      </w:tr>
      <w:tr w:rsidR="00D42D9B" w:rsidTr="000D3B1B">
        <w:trPr>
          <w:tblCellSpacing w:w="15"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D42D9B" w:rsidRDefault="00D42D9B" w:rsidP="00547830">
            <w:pPr>
              <w:pStyle w:val="Stil1"/>
              <w:keepNext w:val="0"/>
              <w:spacing w:before="0"/>
              <w:jc w:val="center"/>
              <w:rPr>
                <w:szCs w:val="24"/>
              </w:rPr>
            </w:pPr>
            <w:r>
              <w:rPr>
                <w:szCs w:val="24"/>
              </w:rPr>
              <w:t>1</w:t>
            </w:r>
          </w:p>
        </w:tc>
        <w:tc>
          <w:tcPr>
            <w:tcW w:w="3783" w:type="pct"/>
            <w:gridSpan w:val="6"/>
            <w:tcBorders>
              <w:top w:val="outset" w:sz="6" w:space="0" w:color="auto"/>
              <w:left w:val="outset" w:sz="6" w:space="0" w:color="auto"/>
              <w:bottom w:val="outset" w:sz="6" w:space="0" w:color="auto"/>
              <w:right w:val="outset" w:sz="6" w:space="0" w:color="auto"/>
            </w:tcBorders>
            <w:shd w:val="clear" w:color="auto" w:fill="auto"/>
            <w:vAlign w:val="center"/>
          </w:tcPr>
          <w:p w:rsidR="00D42D9B" w:rsidRPr="00D97BD8" w:rsidRDefault="00D42D9B" w:rsidP="00CF56EF">
            <w:pPr>
              <w:pStyle w:val="Stil1"/>
              <w:keepNext w:val="0"/>
              <w:spacing w:before="0"/>
              <w:jc w:val="both"/>
              <w:rPr>
                <w:b w:val="0"/>
                <w:szCs w:val="24"/>
              </w:rPr>
            </w:pPr>
            <w:r w:rsidRPr="00D97BD8">
              <w:rPr>
                <w:b w:val="0"/>
                <w:szCs w:val="24"/>
              </w:rPr>
              <w:t>Matematik, fen bilimleri ve tekstil ile ilgili mühendislik konularında yeterli bilgi birikimi; bu alanlardaki teorik ve pratik bilgileri tekstil mühendisliği problemlerini çözmek için uygulayabilme becerisi.</w:t>
            </w:r>
          </w:p>
        </w:tc>
        <w:tc>
          <w:tcPr>
            <w:tcW w:w="93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42D9B" w:rsidRDefault="000D3B1B" w:rsidP="000D3B1B">
            <w:pPr>
              <w:jc w:val="center"/>
            </w:pPr>
            <w:r>
              <w:t>/</w:t>
            </w:r>
          </w:p>
        </w:tc>
      </w:tr>
      <w:tr w:rsidR="00D42D9B" w:rsidTr="000D3B1B">
        <w:trPr>
          <w:tblCellSpacing w:w="15"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D42D9B" w:rsidRDefault="00D42D9B" w:rsidP="00547830">
            <w:pPr>
              <w:jc w:val="center"/>
              <w:rPr>
                <w:b/>
                <w:bCs/>
              </w:rPr>
            </w:pPr>
            <w:r>
              <w:rPr>
                <w:b/>
                <w:bCs/>
              </w:rPr>
              <w:t>2</w:t>
            </w:r>
          </w:p>
        </w:tc>
        <w:tc>
          <w:tcPr>
            <w:tcW w:w="3783" w:type="pct"/>
            <w:gridSpan w:val="6"/>
            <w:tcBorders>
              <w:top w:val="outset" w:sz="6" w:space="0" w:color="auto"/>
              <w:left w:val="outset" w:sz="6" w:space="0" w:color="auto"/>
              <w:bottom w:val="outset" w:sz="6" w:space="0" w:color="auto"/>
              <w:right w:val="outset" w:sz="6" w:space="0" w:color="auto"/>
            </w:tcBorders>
            <w:shd w:val="clear" w:color="auto" w:fill="auto"/>
          </w:tcPr>
          <w:p w:rsidR="00D42D9B" w:rsidRPr="00D97BD8" w:rsidRDefault="00D42D9B" w:rsidP="00CF56EF">
            <w:pPr>
              <w:jc w:val="both"/>
            </w:pPr>
            <w:r w:rsidRPr="00D97BD8">
              <w:t>Tekstil mühendisliği problemlerinin çözümü için deney tasarlama, deney yapma, veri toplama, sonuçları analiz etme ve yorumlama becerisi.</w:t>
            </w:r>
          </w:p>
        </w:tc>
        <w:tc>
          <w:tcPr>
            <w:tcW w:w="93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42D9B" w:rsidRDefault="00D42D9B" w:rsidP="00547830">
            <w:pPr>
              <w:jc w:val="center"/>
            </w:pPr>
          </w:p>
        </w:tc>
      </w:tr>
      <w:tr w:rsidR="00D42D9B" w:rsidTr="000D3B1B">
        <w:trPr>
          <w:tblCellSpacing w:w="15"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D42D9B" w:rsidRDefault="00D42D9B" w:rsidP="00547830">
            <w:pPr>
              <w:jc w:val="center"/>
              <w:rPr>
                <w:b/>
                <w:bCs/>
              </w:rPr>
            </w:pPr>
            <w:r>
              <w:rPr>
                <w:b/>
                <w:bCs/>
              </w:rPr>
              <w:t>3</w:t>
            </w:r>
          </w:p>
        </w:tc>
        <w:tc>
          <w:tcPr>
            <w:tcW w:w="3783" w:type="pct"/>
            <w:gridSpan w:val="6"/>
            <w:tcBorders>
              <w:top w:val="outset" w:sz="6" w:space="0" w:color="auto"/>
              <w:left w:val="outset" w:sz="6" w:space="0" w:color="auto"/>
              <w:bottom w:val="outset" w:sz="6" w:space="0" w:color="auto"/>
              <w:right w:val="outset" w:sz="6" w:space="0" w:color="auto"/>
            </w:tcBorders>
            <w:shd w:val="clear" w:color="auto" w:fill="auto"/>
          </w:tcPr>
          <w:p w:rsidR="00D42D9B" w:rsidRPr="00D97BD8" w:rsidRDefault="00D42D9B" w:rsidP="00CF56EF">
            <w:pPr>
              <w:jc w:val="both"/>
            </w:pPr>
            <w:r w:rsidRPr="00D97BD8">
              <w:t>Karmaşık bir sistemi, süreci, cihazı veya ürünü gerçekçi koşullar altında belirli gereksinimleri karşılamak üzere tasarlama ve bu amaçla modern tasarım yöntemlerini uygulama becerisi (Gerçekçi koşullar: Ekonomi, çevre sorunları, sürdürülebilirlik, üretilebilirlik, etik, sağlık, güvenlik, sosyal ve politik sorunlar vb. )</w:t>
            </w:r>
          </w:p>
        </w:tc>
        <w:tc>
          <w:tcPr>
            <w:tcW w:w="93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42D9B" w:rsidRDefault="00D42D9B" w:rsidP="00547830">
            <w:pPr>
              <w:jc w:val="center"/>
            </w:pPr>
          </w:p>
        </w:tc>
      </w:tr>
      <w:tr w:rsidR="00D42D9B" w:rsidTr="000D3B1B">
        <w:trPr>
          <w:tblCellSpacing w:w="15"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D42D9B" w:rsidRDefault="00D42D9B" w:rsidP="00547830">
            <w:pPr>
              <w:jc w:val="center"/>
              <w:rPr>
                <w:b/>
                <w:bCs/>
              </w:rPr>
            </w:pPr>
            <w:r>
              <w:rPr>
                <w:b/>
                <w:bCs/>
              </w:rPr>
              <w:t>4</w:t>
            </w:r>
          </w:p>
        </w:tc>
        <w:tc>
          <w:tcPr>
            <w:tcW w:w="3783" w:type="pct"/>
            <w:gridSpan w:val="6"/>
            <w:tcBorders>
              <w:top w:val="outset" w:sz="6" w:space="0" w:color="auto"/>
              <w:left w:val="outset" w:sz="6" w:space="0" w:color="auto"/>
              <w:bottom w:val="outset" w:sz="6" w:space="0" w:color="auto"/>
              <w:right w:val="outset" w:sz="6" w:space="0" w:color="auto"/>
            </w:tcBorders>
            <w:shd w:val="clear" w:color="auto" w:fill="auto"/>
          </w:tcPr>
          <w:p w:rsidR="00D42D9B" w:rsidRPr="00967BCB" w:rsidRDefault="00D42D9B" w:rsidP="00CF56EF">
            <w:pPr>
              <w:jc w:val="both"/>
            </w:pPr>
            <w:r w:rsidRPr="00967BCB">
              <w:t>Disiplin içi ve çok disiplinli takımlarda etkin biçimde çalışabilme becerisi.</w:t>
            </w:r>
          </w:p>
        </w:tc>
        <w:tc>
          <w:tcPr>
            <w:tcW w:w="93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42D9B" w:rsidRPr="00967BCB" w:rsidRDefault="00D42D9B" w:rsidP="00CF56EF">
            <w:pPr>
              <w:jc w:val="center"/>
            </w:pPr>
            <w:r w:rsidRPr="00967BCB">
              <w:t>/</w:t>
            </w:r>
          </w:p>
        </w:tc>
      </w:tr>
      <w:tr w:rsidR="00D42D9B" w:rsidTr="000D3B1B">
        <w:trPr>
          <w:tblCellSpacing w:w="15"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D42D9B" w:rsidRDefault="00D42D9B" w:rsidP="00547830">
            <w:pPr>
              <w:jc w:val="center"/>
              <w:rPr>
                <w:b/>
                <w:bCs/>
              </w:rPr>
            </w:pPr>
            <w:r>
              <w:rPr>
                <w:b/>
                <w:bCs/>
              </w:rPr>
              <w:t>5</w:t>
            </w:r>
          </w:p>
        </w:tc>
        <w:tc>
          <w:tcPr>
            <w:tcW w:w="3783" w:type="pct"/>
            <w:gridSpan w:val="6"/>
            <w:tcBorders>
              <w:top w:val="outset" w:sz="6" w:space="0" w:color="auto"/>
              <w:left w:val="outset" w:sz="6" w:space="0" w:color="auto"/>
              <w:bottom w:val="outset" w:sz="6" w:space="0" w:color="auto"/>
              <w:right w:val="outset" w:sz="6" w:space="0" w:color="auto"/>
            </w:tcBorders>
            <w:shd w:val="clear" w:color="auto" w:fill="auto"/>
          </w:tcPr>
          <w:p w:rsidR="00D42D9B" w:rsidRPr="00967BCB" w:rsidRDefault="00D42D9B" w:rsidP="00CF56EF">
            <w:pPr>
              <w:jc w:val="both"/>
            </w:pPr>
            <w:r w:rsidRPr="00967BCB">
              <w:t>Tekstil mühendisliği problemlerini belirleme, formüle etme ve çözebilme; bu amaçla uygun analiz ve modelleme yöntemlerini uygulama becerisi.</w:t>
            </w:r>
          </w:p>
        </w:tc>
        <w:tc>
          <w:tcPr>
            <w:tcW w:w="93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42D9B" w:rsidRPr="00967BCB" w:rsidRDefault="00D42D9B" w:rsidP="00CF56EF">
            <w:pPr>
              <w:jc w:val="center"/>
            </w:pPr>
            <w:r w:rsidRPr="00967BCB">
              <w:t>X</w:t>
            </w:r>
          </w:p>
        </w:tc>
      </w:tr>
      <w:tr w:rsidR="00D42D9B" w:rsidTr="000D3B1B">
        <w:trPr>
          <w:tblCellSpacing w:w="15"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D42D9B" w:rsidRDefault="00D42D9B" w:rsidP="00547830">
            <w:pPr>
              <w:jc w:val="center"/>
              <w:rPr>
                <w:b/>
                <w:bCs/>
              </w:rPr>
            </w:pPr>
            <w:r>
              <w:rPr>
                <w:b/>
                <w:bCs/>
              </w:rPr>
              <w:t>6</w:t>
            </w:r>
          </w:p>
        </w:tc>
        <w:tc>
          <w:tcPr>
            <w:tcW w:w="3783" w:type="pct"/>
            <w:gridSpan w:val="6"/>
            <w:tcBorders>
              <w:top w:val="outset" w:sz="6" w:space="0" w:color="auto"/>
              <w:left w:val="outset" w:sz="6" w:space="0" w:color="auto"/>
              <w:bottom w:val="outset" w:sz="6" w:space="0" w:color="auto"/>
              <w:right w:val="outset" w:sz="6" w:space="0" w:color="auto"/>
            </w:tcBorders>
            <w:shd w:val="clear" w:color="auto" w:fill="auto"/>
          </w:tcPr>
          <w:p w:rsidR="00D42D9B" w:rsidRPr="00967BCB" w:rsidRDefault="00D42D9B" w:rsidP="00CF56EF">
            <w:pPr>
              <w:jc w:val="both"/>
            </w:pPr>
            <w:r w:rsidRPr="00967BCB">
              <w:t xml:space="preserve">Mesleki ve etik sorumluluk bilincinin verilmesi, mühendislik çözümlerinin güvenlik ve hukuksal açıdan değerlendirilmesi. </w:t>
            </w:r>
          </w:p>
        </w:tc>
        <w:tc>
          <w:tcPr>
            <w:tcW w:w="93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42D9B" w:rsidRPr="00967BCB" w:rsidRDefault="00D42D9B" w:rsidP="00CF56EF">
            <w:pPr>
              <w:jc w:val="center"/>
            </w:pPr>
          </w:p>
        </w:tc>
      </w:tr>
      <w:tr w:rsidR="00D42D9B" w:rsidTr="000D3B1B">
        <w:trPr>
          <w:tblCellSpacing w:w="15"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D42D9B" w:rsidRDefault="00D42D9B" w:rsidP="00547830">
            <w:pPr>
              <w:jc w:val="center"/>
              <w:rPr>
                <w:b/>
                <w:bCs/>
              </w:rPr>
            </w:pPr>
            <w:r>
              <w:rPr>
                <w:b/>
                <w:bCs/>
              </w:rPr>
              <w:t>7</w:t>
            </w:r>
          </w:p>
        </w:tc>
        <w:tc>
          <w:tcPr>
            <w:tcW w:w="3783" w:type="pct"/>
            <w:gridSpan w:val="6"/>
            <w:tcBorders>
              <w:top w:val="outset" w:sz="6" w:space="0" w:color="auto"/>
              <w:left w:val="outset" w:sz="6" w:space="0" w:color="auto"/>
              <w:bottom w:val="outset" w:sz="6" w:space="0" w:color="auto"/>
              <w:right w:val="outset" w:sz="6" w:space="0" w:color="auto"/>
            </w:tcBorders>
            <w:shd w:val="clear" w:color="auto" w:fill="auto"/>
          </w:tcPr>
          <w:p w:rsidR="00D42D9B" w:rsidRPr="00967BCB" w:rsidRDefault="00D42D9B" w:rsidP="00CF56EF">
            <w:pPr>
              <w:jc w:val="both"/>
            </w:pPr>
            <w:r w:rsidRPr="00967BCB">
              <w:t>Sözlü ve yazılı etkin iletişim kurma becerisi.</w:t>
            </w:r>
          </w:p>
        </w:tc>
        <w:tc>
          <w:tcPr>
            <w:tcW w:w="93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42D9B" w:rsidRPr="00967BCB" w:rsidRDefault="00D42D9B" w:rsidP="00CF56EF">
            <w:pPr>
              <w:jc w:val="center"/>
            </w:pPr>
            <w:r w:rsidRPr="00967BCB">
              <w:t>/</w:t>
            </w:r>
          </w:p>
        </w:tc>
      </w:tr>
      <w:tr w:rsidR="00D42D9B" w:rsidTr="000D3B1B">
        <w:trPr>
          <w:tblCellSpacing w:w="15"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D42D9B" w:rsidRDefault="00D42D9B" w:rsidP="00547830">
            <w:pPr>
              <w:jc w:val="center"/>
              <w:rPr>
                <w:b/>
                <w:bCs/>
              </w:rPr>
            </w:pPr>
            <w:r>
              <w:rPr>
                <w:b/>
                <w:bCs/>
              </w:rPr>
              <w:t>8</w:t>
            </w:r>
          </w:p>
        </w:tc>
        <w:tc>
          <w:tcPr>
            <w:tcW w:w="3783" w:type="pct"/>
            <w:gridSpan w:val="6"/>
            <w:tcBorders>
              <w:top w:val="outset" w:sz="6" w:space="0" w:color="auto"/>
              <w:left w:val="outset" w:sz="6" w:space="0" w:color="auto"/>
              <w:bottom w:val="outset" w:sz="6" w:space="0" w:color="auto"/>
              <w:right w:val="outset" w:sz="6" w:space="0" w:color="auto"/>
            </w:tcBorders>
            <w:shd w:val="clear" w:color="auto" w:fill="auto"/>
          </w:tcPr>
          <w:p w:rsidR="00D42D9B" w:rsidRPr="00967BCB" w:rsidRDefault="00D42D9B" w:rsidP="00CF56EF">
            <w:pPr>
              <w:jc w:val="both"/>
            </w:pPr>
            <w:r w:rsidRPr="00967BCB">
              <w:t>Tekstil mühendisliği uygulamalarının evrensel ve toplumsal boyutlarda, sağlık, çevre, enerji tasarrufu, kalite ve verimlilik üzerindeki etkileri ile çağın sorunları hakkında bilgi sahibi olma.</w:t>
            </w:r>
          </w:p>
        </w:tc>
        <w:tc>
          <w:tcPr>
            <w:tcW w:w="93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42D9B" w:rsidRPr="00967BCB" w:rsidRDefault="00D42D9B" w:rsidP="00CF56EF">
            <w:pPr>
              <w:jc w:val="center"/>
            </w:pPr>
            <w:r w:rsidRPr="00967BCB">
              <w:t>X</w:t>
            </w:r>
          </w:p>
        </w:tc>
      </w:tr>
      <w:tr w:rsidR="00D42D9B" w:rsidTr="000D3B1B">
        <w:trPr>
          <w:tblCellSpacing w:w="15"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D42D9B" w:rsidRDefault="00D42D9B" w:rsidP="00547830">
            <w:pPr>
              <w:jc w:val="center"/>
              <w:rPr>
                <w:b/>
                <w:bCs/>
              </w:rPr>
            </w:pPr>
            <w:r>
              <w:rPr>
                <w:b/>
                <w:bCs/>
              </w:rPr>
              <w:t>9</w:t>
            </w:r>
          </w:p>
        </w:tc>
        <w:tc>
          <w:tcPr>
            <w:tcW w:w="3783" w:type="pct"/>
            <w:gridSpan w:val="6"/>
            <w:tcBorders>
              <w:top w:val="outset" w:sz="6" w:space="0" w:color="auto"/>
              <w:left w:val="outset" w:sz="6" w:space="0" w:color="auto"/>
              <w:bottom w:val="outset" w:sz="6" w:space="0" w:color="auto"/>
              <w:right w:val="outset" w:sz="6" w:space="0" w:color="auto"/>
            </w:tcBorders>
            <w:shd w:val="clear" w:color="auto" w:fill="auto"/>
          </w:tcPr>
          <w:p w:rsidR="00D42D9B" w:rsidRPr="00967BCB" w:rsidRDefault="00D42D9B" w:rsidP="00CF56EF">
            <w:pPr>
              <w:jc w:val="both"/>
            </w:pPr>
            <w:r w:rsidRPr="00967BCB">
              <w:t>Yaşam boyu öğrenmenin gerekliliği ve kendini sürekli yenileme bilinci, bilgiye erişebilme becerisi.</w:t>
            </w:r>
          </w:p>
        </w:tc>
        <w:tc>
          <w:tcPr>
            <w:tcW w:w="93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42D9B" w:rsidRPr="00967BCB" w:rsidRDefault="00D42D9B" w:rsidP="00CF56EF">
            <w:pPr>
              <w:jc w:val="center"/>
            </w:pPr>
            <w:r w:rsidRPr="00967BCB">
              <w:t>/</w:t>
            </w:r>
          </w:p>
        </w:tc>
      </w:tr>
      <w:tr w:rsidR="00D42D9B" w:rsidTr="000D3B1B">
        <w:trPr>
          <w:tblCellSpacing w:w="15"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D42D9B" w:rsidRDefault="00D42D9B" w:rsidP="00547830">
            <w:pPr>
              <w:jc w:val="center"/>
              <w:rPr>
                <w:b/>
                <w:bCs/>
              </w:rPr>
            </w:pPr>
            <w:r>
              <w:rPr>
                <w:b/>
                <w:bCs/>
              </w:rPr>
              <w:t>10</w:t>
            </w:r>
          </w:p>
        </w:tc>
        <w:tc>
          <w:tcPr>
            <w:tcW w:w="3783" w:type="pct"/>
            <w:gridSpan w:val="6"/>
            <w:tcBorders>
              <w:top w:val="outset" w:sz="6" w:space="0" w:color="auto"/>
              <w:left w:val="outset" w:sz="6" w:space="0" w:color="auto"/>
              <w:bottom w:val="outset" w:sz="6" w:space="0" w:color="auto"/>
              <w:right w:val="outset" w:sz="6" w:space="0" w:color="auto"/>
            </w:tcBorders>
            <w:shd w:val="clear" w:color="auto" w:fill="auto"/>
          </w:tcPr>
          <w:p w:rsidR="00D42D9B" w:rsidRPr="00967BCB" w:rsidRDefault="00D42D9B" w:rsidP="00CF56EF">
            <w:pPr>
              <w:autoSpaceDE w:val="0"/>
              <w:autoSpaceDN w:val="0"/>
              <w:adjustRightInd w:val="0"/>
              <w:jc w:val="both"/>
            </w:pPr>
            <w:r w:rsidRPr="00967BCB">
              <w:t xml:space="preserve">Proje, risk ve değişiklik yönetimi ile girişimcilik, yenilikçilik ve sürdürülebilir kalkınma konularının tekstilin farklı alanlarına uygulanabilirliği hakkında bilgi sahibi olma. </w:t>
            </w:r>
          </w:p>
        </w:tc>
        <w:tc>
          <w:tcPr>
            <w:tcW w:w="93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42D9B" w:rsidRPr="00967BCB" w:rsidRDefault="00D42D9B" w:rsidP="00CF56EF">
            <w:pPr>
              <w:jc w:val="center"/>
            </w:pPr>
          </w:p>
        </w:tc>
      </w:tr>
      <w:tr w:rsidR="00D42D9B" w:rsidTr="000D3B1B">
        <w:trPr>
          <w:tblCellSpacing w:w="15"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D42D9B" w:rsidRDefault="00D42D9B" w:rsidP="00547830">
            <w:pPr>
              <w:jc w:val="center"/>
              <w:rPr>
                <w:b/>
                <w:bCs/>
              </w:rPr>
            </w:pPr>
            <w:r>
              <w:rPr>
                <w:b/>
                <w:bCs/>
              </w:rPr>
              <w:t>11</w:t>
            </w:r>
          </w:p>
        </w:tc>
        <w:tc>
          <w:tcPr>
            <w:tcW w:w="3783" w:type="pct"/>
            <w:gridSpan w:val="6"/>
            <w:tcBorders>
              <w:top w:val="outset" w:sz="6" w:space="0" w:color="auto"/>
              <w:left w:val="outset" w:sz="6" w:space="0" w:color="auto"/>
              <w:bottom w:val="outset" w:sz="6" w:space="0" w:color="auto"/>
              <w:right w:val="outset" w:sz="6" w:space="0" w:color="auto"/>
            </w:tcBorders>
            <w:shd w:val="clear" w:color="auto" w:fill="auto"/>
          </w:tcPr>
          <w:p w:rsidR="00D42D9B" w:rsidRPr="00967BCB" w:rsidRDefault="00D42D9B" w:rsidP="00CF56EF">
            <w:pPr>
              <w:autoSpaceDE w:val="0"/>
              <w:autoSpaceDN w:val="0"/>
              <w:adjustRightInd w:val="0"/>
              <w:jc w:val="both"/>
            </w:pPr>
            <w:r w:rsidRPr="00967BCB">
              <w:t>Tekstil mühendisliği uygulamaları için gerekli olan modern teknik ve araçları geliştirme, seçme ve kullanma becerisi.</w:t>
            </w:r>
          </w:p>
        </w:tc>
        <w:tc>
          <w:tcPr>
            <w:tcW w:w="93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42D9B" w:rsidRPr="00967BCB" w:rsidRDefault="00D42D9B" w:rsidP="00CF56EF">
            <w:pPr>
              <w:jc w:val="center"/>
            </w:pPr>
            <w:r w:rsidRPr="00967BCB">
              <w:t>/</w:t>
            </w:r>
          </w:p>
        </w:tc>
      </w:tr>
      <w:tr w:rsidR="00D42D9B" w:rsidTr="000D3B1B">
        <w:trPr>
          <w:tblCellSpacing w:w="15"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D42D9B" w:rsidRDefault="00D42D9B" w:rsidP="00547830">
            <w:pPr>
              <w:jc w:val="center"/>
              <w:rPr>
                <w:b/>
                <w:bCs/>
              </w:rPr>
            </w:pPr>
            <w:r>
              <w:rPr>
                <w:b/>
                <w:bCs/>
              </w:rPr>
              <w:t>12</w:t>
            </w:r>
          </w:p>
        </w:tc>
        <w:tc>
          <w:tcPr>
            <w:tcW w:w="3783" w:type="pct"/>
            <w:gridSpan w:val="6"/>
            <w:tcBorders>
              <w:top w:val="outset" w:sz="6" w:space="0" w:color="auto"/>
              <w:left w:val="outset" w:sz="6" w:space="0" w:color="auto"/>
              <w:bottom w:val="outset" w:sz="6" w:space="0" w:color="auto"/>
              <w:right w:val="outset" w:sz="6" w:space="0" w:color="auto"/>
            </w:tcBorders>
            <w:shd w:val="clear" w:color="auto" w:fill="auto"/>
          </w:tcPr>
          <w:p w:rsidR="00D42D9B" w:rsidRPr="00967BCB" w:rsidRDefault="00D42D9B" w:rsidP="00CF56EF">
            <w:pPr>
              <w:autoSpaceDE w:val="0"/>
              <w:autoSpaceDN w:val="0"/>
              <w:adjustRightInd w:val="0"/>
              <w:jc w:val="both"/>
            </w:pPr>
            <w:r w:rsidRPr="00967BCB">
              <w:t>Bireysel çalışma becerisi.</w:t>
            </w:r>
          </w:p>
        </w:tc>
        <w:tc>
          <w:tcPr>
            <w:tcW w:w="93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42D9B" w:rsidRPr="00967BCB" w:rsidRDefault="00D42D9B" w:rsidP="00CF56EF">
            <w:pPr>
              <w:jc w:val="center"/>
            </w:pPr>
          </w:p>
        </w:tc>
      </w:tr>
      <w:tr w:rsidR="00D42D9B" w:rsidTr="000D3B1B">
        <w:trPr>
          <w:tblCellSpacing w:w="15"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D42D9B" w:rsidRDefault="00D42D9B" w:rsidP="00547830">
            <w:pPr>
              <w:jc w:val="center"/>
              <w:rPr>
                <w:b/>
                <w:bCs/>
              </w:rPr>
            </w:pPr>
            <w:r>
              <w:rPr>
                <w:b/>
                <w:bCs/>
              </w:rPr>
              <w:lastRenderedPageBreak/>
              <w:t>13</w:t>
            </w:r>
          </w:p>
        </w:tc>
        <w:tc>
          <w:tcPr>
            <w:tcW w:w="3783" w:type="pct"/>
            <w:gridSpan w:val="6"/>
            <w:tcBorders>
              <w:top w:val="outset" w:sz="6" w:space="0" w:color="auto"/>
              <w:left w:val="outset" w:sz="6" w:space="0" w:color="auto"/>
              <w:bottom w:val="outset" w:sz="6" w:space="0" w:color="auto"/>
              <w:right w:val="outset" w:sz="6" w:space="0" w:color="auto"/>
            </w:tcBorders>
            <w:shd w:val="clear" w:color="auto" w:fill="auto"/>
          </w:tcPr>
          <w:p w:rsidR="00D42D9B" w:rsidRPr="00967BCB" w:rsidRDefault="00D42D9B" w:rsidP="00CF56EF">
            <w:pPr>
              <w:autoSpaceDE w:val="0"/>
              <w:autoSpaceDN w:val="0"/>
              <w:adjustRightInd w:val="0"/>
              <w:jc w:val="both"/>
            </w:pPr>
            <w:r w:rsidRPr="00967BCB">
              <w:t>Bilim ve teknolojideki gelişmeleri izleme ve bilişim teknolojilerini etkin bir şekilde kullanma becerisi.</w:t>
            </w:r>
          </w:p>
        </w:tc>
        <w:tc>
          <w:tcPr>
            <w:tcW w:w="93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42D9B" w:rsidRPr="00967BCB" w:rsidRDefault="00D42D9B" w:rsidP="00CF56EF">
            <w:pPr>
              <w:jc w:val="center"/>
            </w:pPr>
            <w:r w:rsidRPr="00967BCB">
              <w:t>X</w:t>
            </w:r>
          </w:p>
        </w:tc>
      </w:tr>
      <w:tr w:rsidR="00D42D9B" w:rsidTr="000D3B1B">
        <w:trPr>
          <w:gridAfter w:val="1"/>
          <w:wAfter w:w="3" w:type="pct"/>
          <w:trHeight w:val="363"/>
          <w:tblCellSpacing w:w="15" w:type="dxa"/>
          <w:jc w:val="center"/>
        </w:trPr>
        <w:tc>
          <w:tcPr>
            <w:tcW w:w="4947" w:type="pct"/>
            <w:gridSpan w:val="8"/>
            <w:tcBorders>
              <w:top w:val="outset" w:sz="6" w:space="0" w:color="auto"/>
              <w:left w:val="outset" w:sz="6" w:space="0" w:color="auto"/>
              <w:bottom w:val="outset" w:sz="6" w:space="0" w:color="auto"/>
              <w:right w:val="outset" w:sz="6" w:space="0" w:color="auto"/>
            </w:tcBorders>
            <w:shd w:val="clear" w:color="auto" w:fill="auto"/>
            <w:vAlign w:val="center"/>
          </w:tcPr>
          <w:p w:rsidR="00D42D9B" w:rsidRDefault="00D42D9B" w:rsidP="00A7028B">
            <w:pPr>
              <w:pStyle w:val="Balk2"/>
              <w:spacing w:before="0" w:after="0"/>
              <w:rPr>
                <w:b w:val="0"/>
              </w:rPr>
            </w:pPr>
            <w:proofErr w:type="gramStart"/>
            <w:r>
              <w:t xml:space="preserve">HAZIRLAYAN : </w:t>
            </w:r>
            <w:r w:rsidR="00A7028B">
              <w:rPr>
                <w:rStyle w:val="NormalWebChar"/>
                <w:b w:val="0"/>
              </w:rPr>
              <w:t>Prof.</w:t>
            </w:r>
            <w:proofErr w:type="gramEnd"/>
            <w:r w:rsidR="00A7028B">
              <w:rPr>
                <w:rStyle w:val="NormalWebChar"/>
                <w:b w:val="0"/>
              </w:rPr>
              <w:t xml:space="preserve"> </w:t>
            </w:r>
            <w:r>
              <w:rPr>
                <w:rStyle w:val="NormalWebChar"/>
                <w:b w:val="0"/>
              </w:rPr>
              <w:t>Dr.</w:t>
            </w:r>
            <w:r w:rsidR="00A7028B">
              <w:rPr>
                <w:rStyle w:val="NormalWebChar"/>
                <w:b w:val="0"/>
              </w:rPr>
              <w:t xml:space="preserve"> </w:t>
            </w:r>
            <w:r>
              <w:rPr>
                <w:rStyle w:val="NormalWebChar"/>
                <w:b w:val="0"/>
              </w:rPr>
              <w:t xml:space="preserve">Pınar ÇELİK                              </w:t>
            </w:r>
            <w:r w:rsidR="000D3B1B">
              <w:rPr>
                <w:rStyle w:val="NormalWebChar"/>
                <w:b w:val="0"/>
              </w:rPr>
              <w:t xml:space="preserve">                          24.03</w:t>
            </w:r>
            <w:r>
              <w:rPr>
                <w:rStyle w:val="NormalWebChar"/>
                <w:b w:val="0"/>
              </w:rPr>
              <w:t>. 201</w:t>
            </w:r>
            <w:bookmarkStart w:id="2" w:name="_GoBack"/>
            <w:bookmarkEnd w:id="2"/>
            <w:r w:rsidR="00A7028B">
              <w:rPr>
                <w:rStyle w:val="NormalWebChar"/>
                <w:b w:val="0"/>
              </w:rPr>
              <w:t>8</w:t>
            </w:r>
          </w:p>
        </w:tc>
      </w:tr>
    </w:tbl>
    <w:p w:rsidR="00041182" w:rsidRDefault="00041182"/>
    <w:sectPr w:rsidR="00041182" w:rsidSect="008C43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7586B"/>
    <w:multiLevelType w:val="hybridMultilevel"/>
    <w:tmpl w:val="AE0C9F8A"/>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32A47AAD"/>
    <w:multiLevelType w:val="hybridMultilevel"/>
    <w:tmpl w:val="E720369C"/>
    <w:lvl w:ilvl="0" w:tplc="041F0005">
      <w:start w:val="1"/>
      <w:numFmt w:val="bullet"/>
      <w:lvlText w:val=""/>
      <w:lvlJc w:val="left"/>
      <w:pPr>
        <w:tabs>
          <w:tab w:val="num" w:pos="720"/>
        </w:tabs>
        <w:ind w:left="720" w:hanging="360"/>
      </w:pPr>
      <w:rPr>
        <w:rFonts w:ascii="Wingdings" w:hAnsi="Wingding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3D6E5F52"/>
    <w:multiLevelType w:val="hybridMultilevel"/>
    <w:tmpl w:val="259E6D98"/>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48DE3ACD"/>
    <w:multiLevelType w:val="hybridMultilevel"/>
    <w:tmpl w:val="0A640B72"/>
    <w:lvl w:ilvl="0" w:tplc="041F0005">
      <w:start w:val="1"/>
      <w:numFmt w:val="bullet"/>
      <w:lvlText w:val=""/>
      <w:lvlJc w:val="left"/>
      <w:pPr>
        <w:tabs>
          <w:tab w:val="num" w:pos="1080"/>
        </w:tabs>
        <w:ind w:left="108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9E6F64"/>
    <w:rsid w:val="00026696"/>
    <w:rsid w:val="00041182"/>
    <w:rsid w:val="000C5230"/>
    <w:rsid w:val="000D3B1B"/>
    <w:rsid w:val="001E71B3"/>
    <w:rsid w:val="0025352A"/>
    <w:rsid w:val="0028260C"/>
    <w:rsid w:val="002F5719"/>
    <w:rsid w:val="003C2F11"/>
    <w:rsid w:val="004D3CA8"/>
    <w:rsid w:val="00507BFD"/>
    <w:rsid w:val="00547830"/>
    <w:rsid w:val="00677E31"/>
    <w:rsid w:val="00695408"/>
    <w:rsid w:val="0076039E"/>
    <w:rsid w:val="007F3AFD"/>
    <w:rsid w:val="00827F58"/>
    <w:rsid w:val="00883DB5"/>
    <w:rsid w:val="0089673B"/>
    <w:rsid w:val="008C43F5"/>
    <w:rsid w:val="0092591C"/>
    <w:rsid w:val="009D38E5"/>
    <w:rsid w:val="009E6F64"/>
    <w:rsid w:val="009F1FE6"/>
    <w:rsid w:val="00A7028B"/>
    <w:rsid w:val="00AA47B8"/>
    <w:rsid w:val="00B84161"/>
    <w:rsid w:val="00CB03F0"/>
    <w:rsid w:val="00CE1F8E"/>
    <w:rsid w:val="00D42D9B"/>
    <w:rsid w:val="00D54A83"/>
    <w:rsid w:val="00D76642"/>
    <w:rsid w:val="00DD1620"/>
    <w:rsid w:val="00F56EE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F64"/>
    <w:rPr>
      <w:sz w:val="24"/>
      <w:szCs w:val="24"/>
    </w:rPr>
  </w:style>
  <w:style w:type="paragraph" w:styleId="Balk1">
    <w:name w:val="heading 1"/>
    <w:basedOn w:val="Normal"/>
    <w:next w:val="Normal"/>
    <w:qFormat/>
    <w:rsid w:val="009E6F64"/>
    <w:pPr>
      <w:keepNext/>
      <w:spacing w:before="120"/>
      <w:jc w:val="center"/>
      <w:outlineLvl w:val="0"/>
    </w:pPr>
    <w:rPr>
      <w:b/>
      <w:bCs/>
      <w:sz w:val="28"/>
      <w:lang w:val="en-US"/>
    </w:rPr>
  </w:style>
  <w:style w:type="paragraph" w:styleId="Balk2">
    <w:name w:val="heading 2"/>
    <w:basedOn w:val="Normal"/>
    <w:next w:val="Normal"/>
    <w:qFormat/>
    <w:rsid w:val="009E6F64"/>
    <w:pPr>
      <w:keepNext/>
      <w:spacing w:before="120" w:after="120"/>
      <w:outlineLvl w:val="1"/>
    </w:pPr>
    <w:rPr>
      <w:b/>
      <w:bCs/>
      <w:szCs w:val="28"/>
    </w:rPr>
  </w:style>
  <w:style w:type="paragraph" w:styleId="Balk3">
    <w:name w:val="heading 3"/>
    <w:basedOn w:val="Normal"/>
    <w:next w:val="Normal"/>
    <w:qFormat/>
    <w:rsid w:val="009E6F64"/>
    <w:pPr>
      <w:keepNext/>
      <w:jc w:val="center"/>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Char Char,Char Char, Char Char Char, Char Char"/>
    <w:basedOn w:val="Normal"/>
    <w:link w:val="NormalWebChar1"/>
    <w:rsid w:val="009E6F64"/>
    <w:pPr>
      <w:jc w:val="both"/>
    </w:pPr>
    <w:rPr>
      <w:lang w:eastAsia="en-US"/>
    </w:rPr>
  </w:style>
  <w:style w:type="character" w:customStyle="1" w:styleId="NormalWebChar">
    <w:name w:val="Normal (Web) Char"/>
    <w:basedOn w:val="VarsaylanParagrafYazTipi"/>
    <w:rsid w:val="009E6F64"/>
    <w:rPr>
      <w:sz w:val="24"/>
      <w:szCs w:val="24"/>
      <w:lang w:val="tr-TR" w:eastAsia="en-US" w:bidi="ar-SA"/>
    </w:rPr>
  </w:style>
  <w:style w:type="character" w:customStyle="1" w:styleId="Balk2Char">
    <w:name w:val="Başlık 2 Char"/>
    <w:basedOn w:val="VarsaylanParagrafYazTipi"/>
    <w:rsid w:val="009E6F64"/>
    <w:rPr>
      <w:b/>
      <w:bCs/>
      <w:sz w:val="24"/>
      <w:szCs w:val="28"/>
      <w:lang w:val="tr-TR" w:eastAsia="tr-TR" w:bidi="ar-SA"/>
    </w:rPr>
  </w:style>
  <w:style w:type="character" w:styleId="Kpr">
    <w:name w:val="Hyperlink"/>
    <w:basedOn w:val="VarsaylanParagrafYazTipi"/>
    <w:rsid w:val="009E6F64"/>
    <w:rPr>
      <w:color w:val="0000FF"/>
      <w:u w:val="single"/>
    </w:rPr>
  </w:style>
  <w:style w:type="character" w:customStyle="1" w:styleId="NormalWebChar1">
    <w:name w:val="Normal (Web) Char1"/>
    <w:aliases w:val="Char Char Char Char,Char Char Char1, Char Char Char Char, Char Char Char1"/>
    <w:basedOn w:val="VarsaylanParagrafYazTipi"/>
    <w:link w:val="NormalWeb"/>
    <w:rsid w:val="009E6F64"/>
    <w:rPr>
      <w:sz w:val="24"/>
      <w:szCs w:val="24"/>
      <w:lang w:val="tr-TR" w:eastAsia="en-US" w:bidi="ar-SA"/>
    </w:rPr>
  </w:style>
  <w:style w:type="paragraph" w:customStyle="1" w:styleId="Stil1">
    <w:name w:val="Stil1"/>
    <w:basedOn w:val="Balk2"/>
    <w:rsid w:val="00547830"/>
    <w:pPr>
      <w:spacing w:after="0"/>
    </w:pPr>
  </w:style>
  <w:style w:type="paragraph" w:styleId="GvdeMetniGirintisi">
    <w:name w:val="Body Text Indent"/>
    <w:basedOn w:val="Normal"/>
    <w:rsid w:val="00CB03F0"/>
    <w:pPr>
      <w:ind w:left="72"/>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inar.celik@ege.edu.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1256</Words>
  <Characters>7163</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DOKUMA HAZIRLIK</vt:lpstr>
    </vt:vector>
  </TitlesOfParts>
  <Company>Your Company</Company>
  <LinksUpToDate>false</LinksUpToDate>
  <CharactersWithSpaces>8403</CharactersWithSpaces>
  <SharedDoc>false</SharedDoc>
  <HLinks>
    <vt:vector size="6" baseType="variant">
      <vt:variant>
        <vt:i4>917539</vt:i4>
      </vt:variant>
      <vt:variant>
        <vt:i4>0</vt:i4>
      </vt:variant>
      <vt:variant>
        <vt:i4>0</vt:i4>
      </vt:variant>
      <vt:variant>
        <vt:i4>5</vt:i4>
      </vt:variant>
      <vt:variant>
        <vt:lpwstr>mailto:pinar.celik@ege.edu.tr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DOKUMA HAZIRLIK</dc:title>
  <dc:creator>Your Name</dc:creator>
  <cp:lastModifiedBy>Nilay</cp:lastModifiedBy>
  <cp:revision>3</cp:revision>
  <dcterms:created xsi:type="dcterms:W3CDTF">2019-09-13T10:53:00Z</dcterms:created>
  <dcterms:modified xsi:type="dcterms:W3CDTF">2019-09-13T10:53:00Z</dcterms:modified>
</cp:coreProperties>
</file>